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2F7" w:rsidRDefault="00E462F7">
      <w:pPr>
        <w:widowControl w:val="0"/>
        <w:autoSpaceDE w:val="0"/>
        <w:autoSpaceDN w:val="0"/>
        <w:adjustRightInd w:val="0"/>
        <w:spacing w:after="0" w:line="240" w:lineRule="auto"/>
        <w:rPr>
          <w:rFonts w:ascii="Calibri" w:hAnsi="Calibri" w:cs="Calibri"/>
        </w:rPr>
      </w:pPr>
      <w:bookmarkStart w:id="0" w:name="_GoBack"/>
      <w:bookmarkEnd w:id="0"/>
      <w:r>
        <w:rPr>
          <w:rFonts w:ascii="Calibri" w:hAnsi="Calibri" w:cs="Calibri"/>
        </w:rPr>
        <w:t xml:space="preserve">Документ предоставлен </w:t>
      </w:r>
      <w:hyperlink r:id="rId5" w:history="1">
        <w:r>
          <w:rPr>
            <w:rFonts w:ascii="Calibri" w:hAnsi="Calibri" w:cs="Calibri"/>
            <w:color w:val="0000FF"/>
          </w:rPr>
          <w:t>КонсультантПлюс</w:t>
        </w:r>
      </w:hyperlink>
      <w:r>
        <w:rPr>
          <w:rFonts w:ascii="Calibri" w:hAnsi="Calibri" w:cs="Calibri"/>
        </w:rPr>
        <w:br/>
      </w:r>
    </w:p>
    <w:p w:rsidR="00E462F7" w:rsidRDefault="00E462F7">
      <w:pPr>
        <w:widowControl w:val="0"/>
        <w:autoSpaceDE w:val="0"/>
        <w:autoSpaceDN w:val="0"/>
        <w:adjustRightInd w:val="0"/>
        <w:spacing w:after="0" w:line="240" w:lineRule="auto"/>
        <w:jc w:val="both"/>
        <w:outlineLvl w:val="0"/>
        <w:rPr>
          <w:rFonts w:ascii="Calibri" w:hAnsi="Calibri" w:cs="Calibri"/>
        </w:rPr>
      </w:pPr>
    </w:p>
    <w:tbl>
      <w:tblPr>
        <w:tblW w:w="5000" w:type="pct"/>
        <w:tblLayout w:type="fixed"/>
        <w:tblCellMar>
          <w:left w:w="0" w:type="dxa"/>
          <w:right w:w="0" w:type="dxa"/>
        </w:tblCellMar>
        <w:tblLook w:val="0000" w:firstRow="0" w:lastRow="0" w:firstColumn="0" w:lastColumn="0" w:noHBand="0" w:noVBand="0"/>
      </w:tblPr>
      <w:tblGrid>
        <w:gridCol w:w="4677"/>
        <w:gridCol w:w="4678"/>
      </w:tblGrid>
      <w:tr w:rsidR="00E462F7">
        <w:tc>
          <w:tcPr>
            <w:tcW w:w="4677" w:type="dxa"/>
            <w:tcMar>
              <w:top w:w="0" w:type="dxa"/>
              <w:left w:w="0" w:type="dxa"/>
              <w:bottom w:w="0" w:type="dxa"/>
              <w:right w:w="0" w:type="dxa"/>
            </w:tcMar>
          </w:tcPr>
          <w:p w:rsidR="00E462F7" w:rsidRDefault="00E462F7">
            <w:pPr>
              <w:widowControl w:val="0"/>
              <w:autoSpaceDE w:val="0"/>
              <w:autoSpaceDN w:val="0"/>
              <w:adjustRightInd w:val="0"/>
              <w:spacing w:after="0" w:line="240" w:lineRule="auto"/>
              <w:outlineLvl w:val="0"/>
              <w:rPr>
                <w:rFonts w:ascii="Calibri" w:hAnsi="Calibri" w:cs="Calibri"/>
              </w:rPr>
            </w:pPr>
            <w:r>
              <w:rPr>
                <w:rFonts w:ascii="Calibri" w:hAnsi="Calibri" w:cs="Calibri"/>
              </w:rPr>
              <w:t>23 декабря 2008 года</w:t>
            </w:r>
          </w:p>
        </w:tc>
        <w:tc>
          <w:tcPr>
            <w:tcW w:w="4677" w:type="dxa"/>
            <w:tcMar>
              <w:top w:w="0" w:type="dxa"/>
              <w:left w:w="0" w:type="dxa"/>
              <w:bottom w:w="0" w:type="dxa"/>
              <w:right w:w="0" w:type="dxa"/>
            </w:tcMar>
          </w:tcPr>
          <w:p w:rsidR="00E462F7" w:rsidRDefault="00E462F7">
            <w:pPr>
              <w:widowControl w:val="0"/>
              <w:autoSpaceDE w:val="0"/>
              <w:autoSpaceDN w:val="0"/>
              <w:adjustRightInd w:val="0"/>
              <w:spacing w:after="0" w:line="240" w:lineRule="auto"/>
              <w:jc w:val="right"/>
              <w:outlineLvl w:val="0"/>
              <w:rPr>
                <w:rFonts w:ascii="Calibri" w:hAnsi="Calibri" w:cs="Calibri"/>
              </w:rPr>
            </w:pPr>
            <w:bookmarkStart w:id="1" w:name="Par1"/>
            <w:bookmarkEnd w:id="1"/>
            <w:r>
              <w:rPr>
                <w:rFonts w:ascii="Calibri" w:hAnsi="Calibri" w:cs="Calibri"/>
              </w:rPr>
              <w:t>N 451-ОЗ</w:t>
            </w:r>
          </w:p>
        </w:tc>
      </w:tr>
    </w:tbl>
    <w:p w:rsidR="00E462F7" w:rsidRDefault="00E462F7">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E462F7" w:rsidRDefault="00E462F7">
      <w:pPr>
        <w:widowControl w:val="0"/>
        <w:autoSpaceDE w:val="0"/>
        <w:autoSpaceDN w:val="0"/>
        <w:adjustRightInd w:val="0"/>
        <w:spacing w:after="0" w:line="240" w:lineRule="auto"/>
        <w:jc w:val="both"/>
        <w:rPr>
          <w:rFonts w:ascii="Calibri" w:hAnsi="Calibri" w:cs="Calibri"/>
        </w:rPr>
      </w:pPr>
    </w:p>
    <w:p w:rsidR="00E462F7" w:rsidRDefault="00E462F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НОВГОРОДСКАЯ ОБЛАСТЬ</w:t>
      </w:r>
    </w:p>
    <w:p w:rsidR="00E462F7" w:rsidRDefault="00E462F7">
      <w:pPr>
        <w:widowControl w:val="0"/>
        <w:autoSpaceDE w:val="0"/>
        <w:autoSpaceDN w:val="0"/>
        <w:adjustRightInd w:val="0"/>
        <w:spacing w:after="0" w:line="240" w:lineRule="auto"/>
        <w:jc w:val="center"/>
        <w:rPr>
          <w:rFonts w:ascii="Calibri" w:hAnsi="Calibri" w:cs="Calibri"/>
          <w:b/>
          <w:bCs/>
        </w:rPr>
      </w:pPr>
    </w:p>
    <w:p w:rsidR="00E462F7" w:rsidRDefault="00E462F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ОБЛАСТНОЙ ЗАКОН</w:t>
      </w:r>
    </w:p>
    <w:p w:rsidR="00E462F7" w:rsidRDefault="00E462F7">
      <w:pPr>
        <w:widowControl w:val="0"/>
        <w:autoSpaceDE w:val="0"/>
        <w:autoSpaceDN w:val="0"/>
        <w:adjustRightInd w:val="0"/>
        <w:spacing w:after="0" w:line="240" w:lineRule="auto"/>
        <w:jc w:val="center"/>
        <w:rPr>
          <w:rFonts w:ascii="Calibri" w:hAnsi="Calibri" w:cs="Calibri"/>
          <w:b/>
          <w:bCs/>
        </w:rPr>
      </w:pPr>
    </w:p>
    <w:p w:rsidR="00E462F7" w:rsidRDefault="00E462F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ПОСОБИЯХ ГРАЖДАНАМ, ИМЕЮЩИМ ДЕТЕЙ,</w:t>
      </w:r>
    </w:p>
    <w:p w:rsidR="00E462F7" w:rsidRDefault="00E462F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ПРОЖИВАЮЩИМ НА ТЕРРИТОРИИ НОВГОРОДСКОЙ ОБЛАСТИ,</w:t>
      </w:r>
    </w:p>
    <w:p w:rsidR="00E462F7" w:rsidRDefault="00E462F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О НАДЕЛЕНИИ ОРГАНОВ МЕСТНОГО САМОУПРАВЛЕНИЯ</w:t>
      </w:r>
    </w:p>
    <w:p w:rsidR="00E462F7" w:rsidRDefault="00E462F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ОТДЕЛЬНЫМИ ГОСУДАРСТВЕННЫМИ ПОЛНОМОЧИЯМИ</w:t>
      </w:r>
    </w:p>
    <w:p w:rsidR="00E462F7" w:rsidRDefault="00E462F7">
      <w:pPr>
        <w:widowControl w:val="0"/>
        <w:autoSpaceDE w:val="0"/>
        <w:autoSpaceDN w:val="0"/>
        <w:adjustRightInd w:val="0"/>
        <w:spacing w:after="0" w:line="240" w:lineRule="auto"/>
        <w:jc w:val="both"/>
        <w:rPr>
          <w:rFonts w:ascii="Calibri" w:hAnsi="Calibri" w:cs="Calibri"/>
        </w:rPr>
      </w:pPr>
    </w:p>
    <w:p w:rsidR="00E462F7" w:rsidRDefault="00E462F7">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E462F7" w:rsidRDefault="00E462F7">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w:t>
      </w:r>
    </w:p>
    <w:p w:rsidR="00E462F7" w:rsidRDefault="00E462F7">
      <w:pPr>
        <w:widowControl w:val="0"/>
        <w:autoSpaceDE w:val="0"/>
        <w:autoSpaceDN w:val="0"/>
        <w:adjustRightInd w:val="0"/>
        <w:spacing w:after="0" w:line="240" w:lineRule="auto"/>
        <w:jc w:val="right"/>
        <w:rPr>
          <w:rFonts w:ascii="Calibri" w:hAnsi="Calibri" w:cs="Calibri"/>
        </w:rPr>
      </w:pPr>
      <w:r>
        <w:rPr>
          <w:rFonts w:ascii="Calibri" w:hAnsi="Calibri" w:cs="Calibri"/>
        </w:rPr>
        <w:t>Новгородской областной Думы</w:t>
      </w:r>
    </w:p>
    <w:p w:rsidR="00E462F7" w:rsidRDefault="00E462F7">
      <w:pPr>
        <w:widowControl w:val="0"/>
        <w:autoSpaceDE w:val="0"/>
        <w:autoSpaceDN w:val="0"/>
        <w:adjustRightInd w:val="0"/>
        <w:spacing w:after="0" w:line="240" w:lineRule="auto"/>
        <w:jc w:val="right"/>
        <w:rPr>
          <w:rFonts w:ascii="Calibri" w:hAnsi="Calibri" w:cs="Calibri"/>
        </w:rPr>
      </w:pPr>
      <w:r>
        <w:rPr>
          <w:rFonts w:ascii="Calibri" w:hAnsi="Calibri" w:cs="Calibri"/>
        </w:rPr>
        <w:t>от 17.12.2008 N 887-ОД</w:t>
      </w:r>
    </w:p>
    <w:p w:rsidR="00E462F7" w:rsidRDefault="00E462F7">
      <w:pPr>
        <w:widowControl w:val="0"/>
        <w:autoSpaceDE w:val="0"/>
        <w:autoSpaceDN w:val="0"/>
        <w:adjustRightInd w:val="0"/>
        <w:spacing w:after="0" w:line="240" w:lineRule="auto"/>
        <w:jc w:val="center"/>
        <w:rPr>
          <w:rFonts w:ascii="Calibri" w:hAnsi="Calibri" w:cs="Calibri"/>
        </w:rPr>
      </w:pPr>
    </w:p>
    <w:p w:rsidR="00E462F7" w:rsidRDefault="00E462F7">
      <w:pPr>
        <w:widowControl w:val="0"/>
        <w:autoSpaceDE w:val="0"/>
        <w:autoSpaceDN w:val="0"/>
        <w:adjustRightInd w:val="0"/>
        <w:spacing w:after="0" w:line="240" w:lineRule="auto"/>
        <w:jc w:val="center"/>
        <w:rPr>
          <w:rFonts w:ascii="Calibri" w:hAnsi="Calibri" w:cs="Calibri"/>
        </w:rPr>
      </w:pPr>
      <w:r>
        <w:rPr>
          <w:rFonts w:ascii="Calibri" w:hAnsi="Calibri" w:cs="Calibri"/>
        </w:rPr>
        <w:t>(в ред. областных законов Новгородской области</w:t>
      </w:r>
    </w:p>
    <w:p w:rsidR="00E462F7" w:rsidRDefault="00E462F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02.02.2009 </w:t>
      </w:r>
      <w:hyperlink r:id="rId6" w:history="1">
        <w:r>
          <w:rPr>
            <w:rFonts w:ascii="Calibri" w:hAnsi="Calibri" w:cs="Calibri"/>
            <w:color w:val="0000FF"/>
          </w:rPr>
          <w:t>N 467-ОЗ</w:t>
        </w:r>
      </w:hyperlink>
      <w:r>
        <w:rPr>
          <w:rFonts w:ascii="Calibri" w:hAnsi="Calibri" w:cs="Calibri"/>
        </w:rPr>
        <w:t xml:space="preserve">, от 30.06.2012 </w:t>
      </w:r>
      <w:hyperlink r:id="rId7" w:history="1">
        <w:r>
          <w:rPr>
            <w:rFonts w:ascii="Calibri" w:hAnsi="Calibri" w:cs="Calibri"/>
            <w:color w:val="0000FF"/>
          </w:rPr>
          <w:t>N 89-ОЗ</w:t>
        </w:r>
      </w:hyperlink>
      <w:r>
        <w:rPr>
          <w:rFonts w:ascii="Calibri" w:hAnsi="Calibri" w:cs="Calibri"/>
        </w:rPr>
        <w:t>,</w:t>
      </w:r>
    </w:p>
    <w:p w:rsidR="00E462F7" w:rsidRDefault="00E462F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20.12.2013 </w:t>
      </w:r>
      <w:hyperlink r:id="rId8" w:history="1">
        <w:r>
          <w:rPr>
            <w:rFonts w:ascii="Calibri" w:hAnsi="Calibri" w:cs="Calibri"/>
            <w:color w:val="0000FF"/>
          </w:rPr>
          <w:t>N 414-ОЗ</w:t>
        </w:r>
      </w:hyperlink>
      <w:r>
        <w:rPr>
          <w:rFonts w:ascii="Calibri" w:hAnsi="Calibri" w:cs="Calibri"/>
        </w:rPr>
        <w:t xml:space="preserve">, от 26.09.2014 </w:t>
      </w:r>
      <w:hyperlink r:id="rId9" w:history="1">
        <w:r>
          <w:rPr>
            <w:rFonts w:ascii="Calibri" w:hAnsi="Calibri" w:cs="Calibri"/>
            <w:color w:val="0000FF"/>
          </w:rPr>
          <w:t>N 623-ОЗ</w:t>
        </w:r>
      </w:hyperlink>
      <w:r>
        <w:rPr>
          <w:rFonts w:ascii="Calibri" w:hAnsi="Calibri" w:cs="Calibri"/>
        </w:rPr>
        <w:t>,</w:t>
      </w:r>
    </w:p>
    <w:p w:rsidR="00E462F7" w:rsidRDefault="00E462F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 изм., внесенными Областным </w:t>
      </w:r>
      <w:hyperlink r:id="rId10" w:history="1">
        <w:r>
          <w:rPr>
            <w:rFonts w:ascii="Calibri" w:hAnsi="Calibri" w:cs="Calibri"/>
            <w:color w:val="0000FF"/>
          </w:rPr>
          <w:t>законом</w:t>
        </w:r>
      </w:hyperlink>
      <w:r>
        <w:rPr>
          <w:rFonts w:ascii="Calibri" w:hAnsi="Calibri" w:cs="Calibri"/>
        </w:rPr>
        <w:t xml:space="preserve"> Новгородской</w:t>
      </w:r>
    </w:p>
    <w:p w:rsidR="00E462F7" w:rsidRDefault="00E462F7">
      <w:pPr>
        <w:widowControl w:val="0"/>
        <w:autoSpaceDE w:val="0"/>
        <w:autoSpaceDN w:val="0"/>
        <w:adjustRightInd w:val="0"/>
        <w:spacing w:after="0" w:line="240" w:lineRule="auto"/>
        <w:jc w:val="center"/>
        <w:rPr>
          <w:rFonts w:ascii="Calibri" w:hAnsi="Calibri" w:cs="Calibri"/>
        </w:rPr>
      </w:pPr>
      <w:r>
        <w:rPr>
          <w:rFonts w:ascii="Calibri" w:hAnsi="Calibri" w:cs="Calibri"/>
        </w:rPr>
        <w:t>области от 17.12.2012 N 193-ОЗ)</w:t>
      </w:r>
    </w:p>
    <w:p w:rsidR="00E462F7" w:rsidRDefault="00E462F7">
      <w:pPr>
        <w:widowControl w:val="0"/>
        <w:autoSpaceDE w:val="0"/>
        <w:autoSpaceDN w:val="0"/>
        <w:adjustRightInd w:val="0"/>
        <w:spacing w:after="0" w:line="240" w:lineRule="auto"/>
        <w:jc w:val="both"/>
        <w:rPr>
          <w:rFonts w:ascii="Calibri" w:hAnsi="Calibri" w:cs="Calibri"/>
        </w:rPr>
      </w:pPr>
    </w:p>
    <w:p w:rsidR="00E462F7" w:rsidRDefault="00E46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Настоящий областной закон принят в соответствии с Федеральным </w:t>
      </w:r>
      <w:hyperlink r:id="rId11" w:history="1">
        <w:r>
          <w:rPr>
            <w:rFonts w:ascii="Calibri" w:hAnsi="Calibri" w:cs="Calibri"/>
            <w:color w:val="0000FF"/>
          </w:rPr>
          <w:t>законом</w:t>
        </w:r>
      </w:hyperlink>
      <w:r>
        <w:rPr>
          <w:rFonts w:ascii="Calibri" w:hAnsi="Calibri" w:cs="Calibri"/>
        </w:rPr>
        <w:t xml:space="preserve"> от 19 мая 1995 года N 81-ФЗ "О государственных пособиях гражданам, имеющим детей", </w:t>
      </w:r>
      <w:hyperlink r:id="rId12" w:history="1">
        <w:r>
          <w:rPr>
            <w:rFonts w:ascii="Calibri" w:hAnsi="Calibri" w:cs="Calibri"/>
            <w:color w:val="0000FF"/>
          </w:rPr>
          <w:t>статьей 26.3.1</w:t>
        </w:r>
      </w:hyperlink>
      <w:r>
        <w:rPr>
          <w:rFonts w:ascii="Calibri" w:hAnsi="Calibri" w:cs="Calibri"/>
        </w:rP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E462F7" w:rsidRDefault="00E462F7">
      <w:pPr>
        <w:widowControl w:val="0"/>
        <w:autoSpaceDE w:val="0"/>
        <w:autoSpaceDN w:val="0"/>
        <w:adjustRightInd w:val="0"/>
        <w:spacing w:after="0" w:line="240" w:lineRule="auto"/>
        <w:jc w:val="both"/>
        <w:rPr>
          <w:rFonts w:ascii="Calibri" w:hAnsi="Calibri" w:cs="Calibri"/>
        </w:rPr>
      </w:pPr>
    </w:p>
    <w:p w:rsidR="00E462F7" w:rsidRDefault="00E462F7">
      <w:pPr>
        <w:widowControl w:val="0"/>
        <w:autoSpaceDE w:val="0"/>
        <w:autoSpaceDN w:val="0"/>
        <w:adjustRightInd w:val="0"/>
        <w:spacing w:after="0" w:line="240" w:lineRule="auto"/>
        <w:ind w:firstLine="540"/>
        <w:jc w:val="both"/>
        <w:outlineLvl w:val="1"/>
        <w:rPr>
          <w:rFonts w:ascii="Calibri" w:hAnsi="Calibri" w:cs="Calibri"/>
        </w:rPr>
      </w:pPr>
      <w:bookmarkStart w:id="2" w:name="Par26"/>
      <w:bookmarkEnd w:id="2"/>
      <w:r>
        <w:rPr>
          <w:rFonts w:ascii="Calibri" w:hAnsi="Calibri" w:cs="Calibri"/>
        </w:rPr>
        <w:t>Статья 1. Сфера действия настоящего областного закона</w:t>
      </w:r>
    </w:p>
    <w:p w:rsidR="00E462F7" w:rsidRDefault="00E462F7">
      <w:pPr>
        <w:widowControl w:val="0"/>
        <w:autoSpaceDE w:val="0"/>
        <w:autoSpaceDN w:val="0"/>
        <w:adjustRightInd w:val="0"/>
        <w:spacing w:after="0" w:line="240" w:lineRule="auto"/>
        <w:jc w:val="both"/>
        <w:rPr>
          <w:rFonts w:ascii="Calibri" w:hAnsi="Calibri" w:cs="Calibri"/>
        </w:rPr>
      </w:pPr>
    </w:p>
    <w:p w:rsidR="00E462F7" w:rsidRDefault="00E46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Действие настоящего областного закона распространяется на имеющих детей:</w:t>
      </w:r>
    </w:p>
    <w:p w:rsidR="00E462F7" w:rsidRDefault="00E46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 Российской Федерации, проживающих на территории Новгородской области;</w:t>
      </w:r>
    </w:p>
    <w:p w:rsidR="00E462F7" w:rsidRDefault="00E46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постоянно проживающих на территории Новгородской области иностранных граждан и лиц без гражданства, а также беженцев;</w:t>
      </w:r>
    </w:p>
    <w:p w:rsidR="00E462F7" w:rsidRDefault="00E46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временно проживающих на территории Новгородской области и подлежащих обязательному социальному страхованию иностранных граждан и лиц без гражданства.</w:t>
      </w:r>
    </w:p>
    <w:p w:rsidR="00E462F7" w:rsidRDefault="00E46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Действие настоящего областного закона не распространяется на:</w:t>
      </w:r>
    </w:p>
    <w:p w:rsidR="00E462F7" w:rsidRDefault="00E46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 Российской Федерации, иностранных граждан и лиц без гражданства, дети которых находятся на полном государственном обеспечении;</w:t>
      </w:r>
    </w:p>
    <w:p w:rsidR="00E462F7" w:rsidRDefault="00E46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 Российской Федерации, иностранных граждан и лиц без гражданства, лишенных родительских прав.</w:t>
      </w:r>
    </w:p>
    <w:p w:rsidR="00E462F7" w:rsidRDefault="00E462F7">
      <w:pPr>
        <w:widowControl w:val="0"/>
        <w:autoSpaceDE w:val="0"/>
        <w:autoSpaceDN w:val="0"/>
        <w:adjustRightInd w:val="0"/>
        <w:spacing w:after="0" w:line="240" w:lineRule="auto"/>
        <w:jc w:val="both"/>
        <w:rPr>
          <w:rFonts w:ascii="Calibri" w:hAnsi="Calibri" w:cs="Calibri"/>
        </w:rPr>
      </w:pPr>
    </w:p>
    <w:p w:rsidR="00E462F7" w:rsidRDefault="00E462F7">
      <w:pPr>
        <w:widowControl w:val="0"/>
        <w:autoSpaceDE w:val="0"/>
        <w:autoSpaceDN w:val="0"/>
        <w:adjustRightInd w:val="0"/>
        <w:spacing w:after="0" w:line="240" w:lineRule="auto"/>
        <w:ind w:firstLine="540"/>
        <w:jc w:val="both"/>
        <w:outlineLvl w:val="1"/>
        <w:rPr>
          <w:rFonts w:ascii="Calibri" w:hAnsi="Calibri" w:cs="Calibri"/>
        </w:rPr>
      </w:pPr>
      <w:bookmarkStart w:id="3" w:name="Par36"/>
      <w:bookmarkEnd w:id="3"/>
      <w:r>
        <w:rPr>
          <w:rFonts w:ascii="Calibri" w:hAnsi="Calibri" w:cs="Calibri"/>
        </w:rPr>
        <w:t>Статья 2. Виды пособий гражданам, имеющим детей</w:t>
      </w:r>
    </w:p>
    <w:p w:rsidR="00E462F7" w:rsidRDefault="00E462F7">
      <w:pPr>
        <w:widowControl w:val="0"/>
        <w:autoSpaceDE w:val="0"/>
        <w:autoSpaceDN w:val="0"/>
        <w:adjustRightInd w:val="0"/>
        <w:spacing w:after="0" w:line="240" w:lineRule="auto"/>
        <w:jc w:val="both"/>
        <w:rPr>
          <w:rFonts w:ascii="Calibri" w:hAnsi="Calibri" w:cs="Calibri"/>
        </w:rPr>
      </w:pPr>
    </w:p>
    <w:p w:rsidR="00E462F7" w:rsidRDefault="00E46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областной закон устанавливает порядок назначения и выплаты ежемесячного пособия на ребенка, а также устанавливает дополнительные меры социальной поддержки семей, имеющих детей, в виде областного единовременного пособия при рождении третьего и последующих детей (далее - единовременное пособие), порядок его назначения и выплаты.</w:t>
      </w:r>
    </w:p>
    <w:p w:rsidR="00E462F7" w:rsidRDefault="00E46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Ежемесячное пособие на ребенка и единовременное пособие выплачиваются за счет средств областного бюджета.</w:t>
      </w:r>
    </w:p>
    <w:p w:rsidR="00E462F7" w:rsidRDefault="00E462F7">
      <w:pPr>
        <w:widowControl w:val="0"/>
        <w:autoSpaceDE w:val="0"/>
        <w:autoSpaceDN w:val="0"/>
        <w:adjustRightInd w:val="0"/>
        <w:spacing w:after="0" w:line="240" w:lineRule="auto"/>
        <w:jc w:val="both"/>
        <w:rPr>
          <w:rFonts w:ascii="Calibri" w:hAnsi="Calibri" w:cs="Calibri"/>
        </w:rPr>
      </w:pPr>
    </w:p>
    <w:p w:rsidR="00E462F7" w:rsidRDefault="00E462F7">
      <w:pPr>
        <w:widowControl w:val="0"/>
        <w:autoSpaceDE w:val="0"/>
        <w:autoSpaceDN w:val="0"/>
        <w:adjustRightInd w:val="0"/>
        <w:spacing w:after="0" w:line="240" w:lineRule="auto"/>
        <w:ind w:firstLine="540"/>
        <w:jc w:val="both"/>
        <w:outlineLvl w:val="1"/>
        <w:rPr>
          <w:rFonts w:ascii="Calibri" w:hAnsi="Calibri" w:cs="Calibri"/>
        </w:rPr>
      </w:pPr>
      <w:bookmarkStart w:id="4" w:name="Par41"/>
      <w:bookmarkEnd w:id="4"/>
      <w:r>
        <w:rPr>
          <w:rFonts w:ascii="Calibri" w:hAnsi="Calibri" w:cs="Calibri"/>
        </w:rPr>
        <w:t>Статья 3. Право на ежемесячное пособие на ребенка</w:t>
      </w:r>
    </w:p>
    <w:p w:rsidR="00E462F7" w:rsidRDefault="00E462F7">
      <w:pPr>
        <w:widowControl w:val="0"/>
        <w:autoSpaceDE w:val="0"/>
        <w:autoSpaceDN w:val="0"/>
        <w:adjustRightInd w:val="0"/>
        <w:spacing w:after="0" w:line="240" w:lineRule="auto"/>
        <w:jc w:val="both"/>
        <w:rPr>
          <w:rFonts w:ascii="Calibri" w:hAnsi="Calibri" w:cs="Calibri"/>
        </w:rPr>
      </w:pPr>
    </w:p>
    <w:p w:rsidR="00E462F7" w:rsidRDefault="00E46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Право на ежемесячное пособие на ребенка имеет один из родителей (усыновителей, опекунов, попечителей) на каждого рожденного, усыновленного, принятого под опеку (попечительство) совместно проживающего с ним ребенка до достижения им возраста шестнадцати лет (на учащегося общеобразовательной организации - до окончания им обучения, но не более чем до достижения им возраста восемнадцати лет) в семьях со среднедушевым доходом, размер которого не превышает величину прожиточного минимума в расчете на душу населения в Новгородской области, установленную в соответствии с действующим законодательством на момент обращения.</w:t>
      </w:r>
    </w:p>
    <w:p w:rsidR="00E462F7" w:rsidRDefault="00E462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Областного </w:t>
      </w:r>
      <w:hyperlink r:id="rId13" w:history="1">
        <w:r>
          <w:rPr>
            <w:rFonts w:ascii="Calibri" w:hAnsi="Calibri" w:cs="Calibri"/>
            <w:color w:val="0000FF"/>
          </w:rPr>
          <w:t>закона</w:t>
        </w:r>
      </w:hyperlink>
      <w:r>
        <w:rPr>
          <w:rFonts w:ascii="Calibri" w:hAnsi="Calibri" w:cs="Calibri"/>
        </w:rPr>
        <w:t xml:space="preserve"> Новгородской области от 20.12.2013 N 414-ОЗ)</w:t>
      </w:r>
    </w:p>
    <w:p w:rsidR="00E462F7" w:rsidRDefault="00E462F7">
      <w:pPr>
        <w:widowControl w:val="0"/>
        <w:autoSpaceDE w:val="0"/>
        <w:autoSpaceDN w:val="0"/>
        <w:adjustRightInd w:val="0"/>
        <w:spacing w:after="0" w:line="240" w:lineRule="auto"/>
        <w:jc w:val="both"/>
        <w:rPr>
          <w:rFonts w:ascii="Calibri" w:hAnsi="Calibri" w:cs="Calibri"/>
        </w:rPr>
      </w:pPr>
    </w:p>
    <w:p w:rsidR="00E462F7" w:rsidRDefault="00E46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Ежемесячное пособие на ребенка не назначается опекуну (попечителю), получающему в установленном порядке денежные средства на содержание детей, находящихся под опекой (попечительством).</w:t>
      </w:r>
    </w:p>
    <w:p w:rsidR="00E462F7" w:rsidRDefault="00E462F7">
      <w:pPr>
        <w:widowControl w:val="0"/>
        <w:autoSpaceDE w:val="0"/>
        <w:autoSpaceDN w:val="0"/>
        <w:adjustRightInd w:val="0"/>
        <w:spacing w:after="0" w:line="240" w:lineRule="auto"/>
        <w:jc w:val="both"/>
        <w:rPr>
          <w:rFonts w:ascii="Calibri" w:hAnsi="Calibri" w:cs="Calibri"/>
        </w:rPr>
      </w:pPr>
    </w:p>
    <w:p w:rsidR="00E462F7" w:rsidRDefault="00E462F7">
      <w:pPr>
        <w:widowControl w:val="0"/>
        <w:autoSpaceDE w:val="0"/>
        <w:autoSpaceDN w:val="0"/>
        <w:adjustRightInd w:val="0"/>
        <w:spacing w:after="0" w:line="240" w:lineRule="auto"/>
        <w:ind w:firstLine="540"/>
        <w:jc w:val="both"/>
        <w:outlineLvl w:val="1"/>
        <w:rPr>
          <w:rFonts w:ascii="Calibri" w:hAnsi="Calibri" w:cs="Calibri"/>
        </w:rPr>
      </w:pPr>
      <w:bookmarkStart w:id="5" w:name="Par48"/>
      <w:bookmarkEnd w:id="5"/>
      <w:r>
        <w:rPr>
          <w:rFonts w:ascii="Calibri" w:hAnsi="Calibri" w:cs="Calibri"/>
        </w:rPr>
        <w:t>Статья 4. Размер ежемесячного пособия на ребенка</w:t>
      </w:r>
    </w:p>
    <w:p w:rsidR="00E462F7" w:rsidRDefault="00E462F7">
      <w:pPr>
        <w:widowControl w:val="0"/>
        <w:autoSpaceDE w:val="0"/>
        <w:autoSpaceDN w:val="0"/>
        <w:adjustRightInd w:val="0"/>
        <w:spacing w:after="0" w:line="240" w:lineRule="auto"/>
        <w:jc w:val="both"/>
        <w:rPr>
          <w:rFonts w:ascii="Calibri" w:hAnsi="Calibri" w:cs="Calibri"/>
        </w:rPr>
      </w:pPr>
    </w:p>
    <w:p w:rsidR="00E462F7" w:rsidRDefault="00E46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Ежемесячное пособие на ребенка устанавливается в размере 200 рублей.</w:t>
      </w:r>
    </w:p>
    <w:p w:rsidR="00E462F7" w:rsidRDefault="00E462F7">
      <w:pPr>
        <w:widowControl w:val="0"/>
        <w:autoSpaceDE w:val="0"/>
        <w:autoSpaceDN w:val="0"/>
        <w:adjustRightInd w:val="0"/>
        <w:spacing w:after="0" w:line="240" w:lineRule="auto"/>
        <w:jc w:val="both"/>
        <w:rPr>
          <w:rFonts w:ascii="Calibri" w:hAnsi="Calibri" w:cs="Calibri"/>
        </w:rPr>
      </w:pPr>
    </w:p>
    <w:p w:rsidR="00E462F7" w:rsidRDefault="00E46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Размер ежемесячного пособия на ребенка повышается на сто процентов:</w:t>
      </w:r>
    </w:p>
    <w:p w:rsidR="00E462F7" w:rsidRDefault="00E46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детей одиноких матерей;</w:t>
      </w:r>
    </w:p>
    <w:p w:rsidR="00E462F7" w:rsidRDefault="00E46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детей, родители которых уклоняются от уплаты алиментов;</w:t>
      </w:r>
    </w:p>
    <w:p w:rsidR="00E462F7" w:rsidRDefault="00E46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детей военнослужащих, проходящих военную службу по призыву в качестве сержантов, старшин, солдат и матросов, а также курсантов военных профессиональных организаций или военных образовательных организаций высшего образования до заключения контракта о прохождении военной службы.</w:t>
      </w:r>
    </w:p>
    <w:p w:rsidR="00E462F7" w:rsidRDefault="00E462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Областного </w:t>
      </w:r>
      <w:hyperlink r:id="rId14" w:history="1">
        <w:r>
          <w:rPr>
            <w:rFonts w:ascii="Calibri" w:hAnsi="Calibri" w:cs="Calibri"/>
            <w:color w:val="0000FF"/>
          </w:rPr>
          <w:t>закона</w:t>
        </w:r>
      </w:hyperlink>
      <w:r>
        <w:rPr>
          <w:rFonts w:ascii="Calibri" w:hAnsi="Calibri" w:cs="Calibri"/>
        </w:rPr>
        <w:t xml:space="preserve"> Новгородской области от 20.12.2013 N 414-ОЗ)</w:t>
      </w:r>
    </w:p>
    <w:p w:rsidR="00E462F7" w:rsidRDefault="00E462F7">
      <w:pPr>
        <w:widowControl w:val="0"/>
        <w:autoSpaceDE w:val="0"/>
        <w:autoSpaceDN w:val="0"/>
        <w:adjustRightInd w:val="0"/>
        <w:spacing w:after="0" w:line="240" w:lineRule="auto"/>
        <w:jc w:val="both"/>
        <w:rPr>
          <w:rFonts w:ascii="Calibri" w:hAnsi="Calibri" w:cs="Calibri"/>
        </w:rPr>
      </w:pPr>
    </w:p>
    <w:p w:rsidR="00E462F7" w:rsidRDefault="00E462F7">
      <w:pPr>
        <w:widowControl w:val="0"/>
        <w:autoSpaceDE w:val="0"/>
        <w:autoSpaceDN w:val="0"/>
        <w:adjustRightInd w:val="0"/>
        <w:spacing w:after="0" w:line="240" w:lineRule="auto"/>
        <w:ind w:firstLine="540"/>
        <w:jc w:val="both"/>
        <w:outlineLvl w:val="1"/>
        <w:rPr>
          <w:rFonts w:ascii="Calibri" w:hAnsi="Calibri" w:cs="Calibri"/>
        </w:rPr>
      </w:pPr>
      <w:bookmarkStart w:id="6" w:name="Par58"/>
      <w:bookmarkEnd w:id="6"/>
      <w:r>
        <w:rPr>
          <w:rFonts w:ascii="Calibri" w:hAnsi="Calibri" w:cs="Calibri"/>
        </w:rPr>
        <w:t>Статья 5. Условия назначения ежемесячного пособия на ребенка в повышенном размере</w:t>
      </w:r>
    </w:p>
    <w:p w:rsidR="00E462F7" w:rsidRDefault="00E462F7">
      <w:pPr>
        <w:widowControl w:val="0"/>
        <w:autoSpaceDE w:val="0"/>
        <w:autoSpaceDN w:val="0"/>
        <w:adjustRightInd w:val="0"/>
        <w:spacing w:after="0" w:line="240" w:lineRule="auto"/>
        <w:jc w:val="both"/>
        <w:rPr>
          <w:rFonts w:ascii="Calibri" w:hAnsi="Calibri" w:cs="Calibri"/>
        </w:rPr>
      </w:pPr>
    </w:p>
    <w:p w:rsidR="00E462F7" w:rsidRDefault="00E46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Ежемесячное пособие на ребенка в повышенном размере на детей одиноких матерей назначается и выплачивается:</w:t>
      </w:r>
    </w:p>
    <w:p w:rsidR="00E462F7" w:rsidRDefault="00E46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если в свидетельстве о рождении ребенка отсутствует запись об отце ребенка или такая запись произведена в установленном порядке по указанию матери. При вступлении одинокой матери в брак за ней сохраняется право на получение в повышенном размере ежемесячного пособия на детей, родившихся до вступления в брак;</w:t>
      </w:r>
    </w:p>
    <w:p w:rsidR="00E462F7" w:rsidRDefault="00E46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усыновлении ребенка женщиной, не состоящей в браке;</w:t>
      </w:r>
    </w:p>
    <w:p w:rsidR="00E462F7" w:rsidRDefault="00E46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передаче в установленном порядке детей одинокой матери на воспитание опекуну или попечителю при условии неназначения в установленном порядке денежных средств на содержание детей, находящихся под опекой (попечительством).</w:t>
      </w:r>
    </w:p>
    <w:p w:rsidR="00E462F7" w:rsidRDefault="00E46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Ежемесячное пособие на ребенка в повышенном размере на детей одиноких матерей не назначается и не выплачивается, если лицо, от которого мать родила ребенка, признано в установленном порядке отцом ребенка или если ребенок усыновлен при вступлении матери в брак.</w:t>
      </w:r>
    </w:p>
    <w:p w:rsidR="00E462F7" w:rsidRDefault="00E462F7">
      <w:pPr>
        <w:widowControl w:val="0"/>
        <w:autoSpaceDE w:val="0"/>
        <w:autoSpaceDN w:val="0"/>
        <w:adjustRightInd w:val="0"/>
        <w:spacing w:after="0" w:line="240" w:lineRule="auto"/>
        <w:jc w:val="both"/>
        <w:rPr>
          <w:rFonts w:ascii="Calibri" w:hAnsi="Calibri" w:cs="Calibri"/>
        </w:rPr>
      </w:pPr>
    </w:p>
    <w:p w:rsidR="00E462F7" w:rsidRDefault="00E46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Ежемесячное пособие на ребенка в повышенном размере на детей, родители которых уклоняются от уплаты алиментов, назначается и выплачивается, если решение суда о взыскании алиментов на ребенка с лица, обязанного их уплачивать, не исполняется, в случаях:</w:t>
      </w:r>
    </w:p>
    <w:p w:rsidR="00E462F7" w:rsidRDefault="00E462F7">
      <w:pPr>
        <w:widowControl w:val="0"/>
        <w:autoSpaceDE w:val="0"/>
        <w:autoSpaceDN w:val="0"/>
        <w:adjustRightInd w:val="0"/>
        <w:spacing w:after="0" w:line="240" w:lineRule="auto"/>
        <w:ind w:firstLine="540"/>
        <w:jc w:val="both"/>
        <w:rPr>
          <w:rFonts w:ascii="Calibri" w:hAnsi="Calibri" w:cs="Calibri"/>
        </w:rPr>
      </w:pPr>
      <w:bookmarkStart w:id="7" w:name="Par67"/>
      <w:bookmarkEnd w:id="7"/>
      <w:r>
        <w:rPr>
          <w:rFonts w:ascii="Calibri" w:hAnsi="Calibri" w:cs="Calibri"/>
        </w:rPr>
        <w:t>1) розыска его в установленном порядке органами внутренних дел в связи с уклонением от уплаты алиментов, привлечением к уголовной ответственности за совершение преступления и по иным основаниям;</w:t>
      </w:r>
    </w:p>
    <w:p w:rsidR="00E462F7" w:rsidRDefault="00E46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отсутствия у него заработка или иного дохода, с которого могут быть взысканы алименты </w:t>
      </w:r>
      <w:r>
        <w:rPr>
          <w:rFonts w:ascii="Calibri" w:hAnsi="Calibri" w:cs="Calibri"/>
        </w:rPr>
        <w:lastRenderedPageBreak/>
        <w:t>в минимальном размере, в период отбывания наказания в учреждениях уголовно-исполнительной системы;</w:t>
      </w:r>
    </w:p>
    <w:p w:rsidR="00E462F7" w:rsidRDefault="00E46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нахождения его на принудительном лечении по решению суда;</w:t>
      </w:r>
    </w:p>
    <w:p w:rsidR="00E462F7" w:rsidRDefault="00E462F7">
      <w:pPr>
        <w:widowControl w:val="0"/>
        <w:autoSpaceDE w:val="0"/>
        <w:autoSpaceDN w:val="0"/>
        <w:adjustRightInd w:val="0"/>
        <w:spacing w:after="0" w:line="240" w:lineRule="auto"/>
        <w:ind w:firstLine="540"/>
        <w:jc w:val="both"/>
        <w:rPr>
          <w:rFonts w:ascii="Calibri" w:hAnsi="Calibri" w:cs="Calibri"/>
        </w:rPr>
      </w:pPr>
      <w:bookmarkStart w:id="8" w:name="Par70"/>
      <w:bookmarkEnd w:id="8"/>
      <w:r>
        <w:rPr>
          <w:rFonts w:ascii="Calibri" w:hAnsi="Calibri" w:cs="Calibri"/>
        </w:rPr>
        <w:t>4) отсутствия у него дохода в период содержания под стражей, прохождения судебно-медицинской экспертизы на основании постановления следователя или решения суда, в период судебного спора в связи с увольнением с работы по инициативе работодателя или рассмотрения в установленном законодательством Российской Федерации порядке вопроса о возмещении ущерба, причиненного незаконными действиями органов дознания, предварительного следствия, прокуратуры или суда, а также в других случаях, когда исполнение решения суда невозможно по не зависящим от этого лица причинам;</w:t>
      </w:r>
    </w:p>
    <w:p w:rsidR="00E462F7" w:rsidRDefault="00E46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постоянного проживания этого лица на территории иностранных государств, с которыми у Российской Федерации отсутствуют договоры о правовой помощи, предусматривающие вопросы взаимного исполнения судебных решений.</w:t>
      </w:r>
    </w:p>
    <w:p w:rsidR="00E462F7" w:rsidRDefault="00E46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лицо, обязанное уплачивать алименты, проживает на территории иностранного государства, с которым у Российской Федерации заключен договор о правовой помощи, пособие выплачивается в случаях, предусмотренных </w:t>
      </w:r>
      <w:hyperlink w:anchor="Par67" w:history="1">
        <w:r>
          <w:rPr>
            <w:rFonts w:ascii="Calibri" w:hAnsi="Calibri" w:cs="Calibri"/>
            <w:color w:val="0000FF"/>
          </w:rPr>
          <w:t>подпунктами 1</w:t>
        </w:r>
      </w:hyperlink>
      <w:r>
        <w:rPr>
          <w:rFonts w:ascii="Calibri" w:hAnsi="Calibri" w:cs="Calibri"/>
        </w:rPr>
        <w:t xml:space="preserve"> - </w:t>
      </w:r>
      <w:hyperlink w:anchor="Par70" w:history="1">
        <w:r>
          <w:rPr>
            <w:rFonts w:ascii="Calibri" w:hAnsi="Calibri" w:cs="Calibri"/>
            <w:color w:val="0000FF"/>
          </w:rPr>
          <w:t>4</w:t>
        </w:r>
      </w:hyperlink>
      <w:r>
        <w:rPr>
          <w:rFonts w:ascii="Calibri" w:hAnsi="Calibri" w:cs="Calibri"/>
        </w:rPr>
        <w:t xml:space="preserve"> настоящей части.</w:t>
      </w:r>
    </w:p>
    <w:p w:rsidR="00E462F7" w:rsidRDefault="00E462F7">
      <w:pPr>
        <w:widowControl w:val="0"/>
        <w:autoSpaceDE w:val="0"/>
        <w:autoSpaceDN w:val="0"/>
        <w:adjustRightInd w:val="0"/>
        <w:spacing w:after="0" w:line="240" w:lineRule="auto"/>
        <w:jc w:val="both"/>
        <w:rPr>
          <w:rFonts w:ascii="Calibri" w:hAnsi="Calibri" w:cs="Calibri"/>
        </w:rPr>
      </w:pPr>
    </w:p>
    <w:p w:rsidR="00E462F7" w:rsidRDefault="00E46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Ежемесячное пособие на ребенка в повышенном размере на детей военнослужащих назначается и выплачивается в период:</w:t>
      </w:r>
    </w:p>
    <w:p w:rsidR="00E462F7" w:rsidRDefault="00E46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нахождения отца ребенка на военной службе по призыву в качестве сержанта, старшины, солдата и матроса;</w:t>
      </w:r>
    </w:p>
    <w:p w:rsidR="00E462F7" w:rsidRDefault="00E46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обучения отца ребенка в военной профессиональной организации или военной образовательной организации высшего образования до заключения контракта о прохождении военной службы.</w:t>
      </w:r>
    </w:p>
    <w:p w:rsidR="00E462F7" w:rsidRDefault="00E462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Областного </w:t>
      </w:r>
      <w:hyperlink r:id="rId15" w:history="1">
        <w:r>
          <w:rPr>
            <w:rFonts w:ascii="Calibri" w:hAnsi="Calibri" w:cs="Calibri"/>
            <w:color w:val="0000FF"/>
          </w:rPr>
          <w:t>закона</w:t>
        </w:r>
      </w:hyperlink>
      <w:r>
        <w:rPr>
          <w:rFonts w:ascii="Calibri" w:hAnsi="Calibri" w:cs="Calibri"/>
        </w:rPr>
        <w:t xml:space="preserve"> Новгородской области от 20.12.2013 N 414-ОЗ)</w:t>
      </w:r>
    </w:p>
    <w:p w:rsidR="00E462F7" w:rsidRDefault="00E462F7">
      <w:pPr>
        <w:widowControl w:val="0"/>
        <w:autoSpaceDE w:val="0"/>
        <w:autoSpaceDN w:val="0"/>
        <w:adjustRightInd w:val="0"/>
        <w:spacing w:after="0" w:line="240" w:lineRule="auto"/>
        <w:jc w:val="both"/>
        <w:rPr>
          <w:rFonts w:ascii="Calibri" w:hAnsi="Calibri" w:cs="Calibri"/>
        </w:rPr>
      </w:pPr>
    </w:p>
    <w:p w:rsidR="00E462F7" w:rsidRDefault="00E462F7">
      <w:pPr>
        <w:widowControl w:val="0"/>
        <w:autoSpaceDE w:val="0"/>
        <w:autoSpaceDN w:val="0"/>
        <w:adjustRightInd w:val="0"/>
        <w:spacing w:after="0" w:line="240" w:lineRule="auto"/>
        <w:ind w:firstLine="540"/>
        <w:jc w:val="both"/>
        <w:outlineLvl w:val="1"/>
        <w:rPr>
          <w:rFonts w:ascii="Calibri" w:hAnsi="Calibri" w:cs="Calibri"/>
        </w:rPr>
      </w:pPr>
      <w:bookmarkStart w:id="9" w:name="Par79"/>
      <w:bookmarkEnd w:id="9"/>
      <w:r>
        <w:rPr>
          <w:rFonts w:ascii="Calibri" w:hAnsi="Calibri" w:cs="Calibri"/>
        </w:rPr>
        <w:t>Статья 6. Документы, необходимые для назначения ежемесячного пособия на ребенка</w:t>
      </w:r>
    </w:p>
    <w:p w:rsidR="00E462F7" w:rsidRDefault="00E462F7">
      <w:pPr>
        <w:widowControl w:val="0"/>
        <w:autoSpaceDE w:val="0"/>
        <w:autoSpaceDN w:val="0"/>
        <w:adjustRightInd w:val="0"/>
        <w:spacing w:after="0" w:line="240" w:lineRule="auto"/>
        <w:jc w:val="both"/>
        <w:rPr>
          <w:rFonts w:ascii="Calibri" w:hAnsi="Calibri" w:cs="Calibri"/>
        </w:rPr>
      </w:pPr>
    </w:p>
    <w:p w:rsidR="00E462F7" w:rsidRDefault="00E46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назначения ежемесячного пособия на ребенка лицо, обратившееся за пособием, представляет:</w:t>
      </w:r>
    </w:p>
    <w:p w:rsidR="00E462F7" w:rsidRDefault="00E46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заявление в письменной форме о назначении ежемесячного пособия на ребенка;</w:t>
      </w:r>
    </w:p>
    <w:p w:rsidR="00E462F7" w:rsidRDefault="00E46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подлинник или копию свидетельства о рождении ребенка;</w:t>
      </w:r>
    </w:p>
    <w:p w:rsidR="00E462F7" w:rsidRDefault="00E46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справку о составе семьи;</w:t>
      </w:r>
    </w:p>
    <w:p w:rsidR="00E462F7" w:rsidRDefault="00E46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справку о прохождении обучения в общеобразовательной организации - для ребенка (детей) в возрасте от шестнадцати лет и старше;</w:t>
      </w:r>
    </w:p>
    <w:p w:rsidR="00E462F7" w:rsidRDefault="00E462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Областного </w:t>
      </w:r>
      <w:hyperlink r:id="rId16" w:history="1">
        <w:r>
          <w:rPr>
            <w:rFonts w:ascii="Calibri" w:hAnsi="Calibri" w:cs="Calibri"/>
            <w:color w:val="0000FF"/>
          </w:rPr>
          <w:t>закона</w:t>
        </w:r>
      </w:hyperlink>
      <w:r>
        <w:rPr>
          <w:rFonts w:ascii="Calibri" w:hAnsi="Calibri" w:cs="Calibri"/>
        </w:rPr>
        <w:t xml:space="preserve"> Новгородской области от 20.12.2013 N 414-ОЗ)</w:t>
      </w:r>
    </w:p>
    <w:p w:rsidR="00E462F7" w:rsidRDefault="00E46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документы о доходах членов семьи ребенка, учитываемых при расчете среднедушевого дохода семьи, за расчетный период - три последних календарных месяца, предшествующих месяцу подачи заявления о назначении ежемесячного пособия на ребенка. Доходы от предпринимательской деятельности учитываются путем представления копии декларации, подаваемой гражданином в налоговые органы;</w:t>
      </w:r>
    </w:p>
    <w:p w:rsidR="00E462F7" w:rsidRDefault="00E46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подлинник или копию документа, удостоверяющего личность, с отметкой о выдаче вида на жительство, подлинник или копию удостоверения беженца - для иностранных граждан и лиц без гражданства, постоянно проживающих на территории Новгородской области, а также для беженцев;</w:t>
      </w:r>
    </w:p>
    <w:p w:rsidR="00E462F7" w:rsidRDefault="00E46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подлинник или копию разрешения на временное проживание - для иностранных граждан и лиц без гражданства, временно проживающих на территории Новгородской области, и подлежащих обязательному социальному страхованию.</w:t>
      </w:r>
    </w:p>
    <w:p w:rsidR="00E462F7" w:rsidRDefault="00E462F7">
      <w:pPr>
        <w:widowControl w:val="0"/>
        <w:autoSpaceDE w:val="0"/>
        <w:autoSpaceDN w:val="0"/>
        <w:adjustRightInd w:val="0"/>
        <w:spacing w:after="0" w:line="240" w:lineRule="auto"/>
        <w:jc w:val="both"/>
        <w:rPr>
          <w:rFonts w:ascii="Calibri" w:hAnsi="Calibri" w:cs="Calibri"/>
        </w:rPr>
      </w:pPr>
    </w:p>
    <w:p w:rsidR="00E462F7" w:rsidRDefault="00E46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раздельного проживания родителей (усыновителей) лицо, обратившееся за назначением ежемесячного пособия на ребенка, дополнительно представляет справку органа, осуществляющего назначение и выплату ежемесячного пособия на ребенка по месту жительства другого родителя (усыновителя), о неполучении им такого пособия.</w:t>
      </w:r>
    </w:p>
    <w:p w:rsidR="00E462F7" w:rsidRDefault="00E462F7">
      <w:pPr>
        <w:widowControl w:val="0"/>
        <w:autoSpaceDE w:val="0"/>
        <w:autoSpaceDN w:val="0"/>
        <w:adjustRightInd w:val="0"/>
        <w:spacing w:after="0" w:line="240" w:lineRule="auto"/>
        <w:jc w:val="both"/>
        <w:rPr>
          <w:rFonts w:ascii="Calibri" w:hAnsi="Calibri" w:cs="Calibri"/>
        </w:rPr>
      </w:pPr>
    </w:p>
    <w:p w:rsidR="00E462F7" w:rsidRDefault="00E46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Граждане Российской Федерации, иностранные граждане и лица без гражданства, за исключением имеющих статус вынужденных переселенцев (беженцев), прибывшие из других субъектов Российской Федерации, дополнительно представляют справку соответствующего органа, осуществляющего назначение и выплату ежемесячного пособия на ребенка, того субъекта, из которого они прибыли, о неполучении ими ежемесячного пособия на ребенка. В случае отсутствия такой справки уполномоченный орган, производящий назначение и выплату ежемесячного пособия на ребенка, делает соответствующий запрос самостоятельно.</w:t>
      </w:r>
    </w:p>
    <w:p w:rsidR="00E462F7" w:rsidRDefault="00E462F7">
      <w:pPr>
        <w:widowControl w:val="0"/>
        <w:autoSpaceDE w:val="0"/>
        <w:autoSpaceDN w:val="0"/>
        <w:adjustRightInd w:val="0"/>
        <w:spacing w:after="0" w:line="240" w:lineRule="auto"/>
        <w:jc w:val="both"/>
        <w:rPr>
          <w:rFonts w:ascii="Calibri" w:hAnsi="Calibri" w:cs="Calibri"/>
        </w:rPr>
      </w:pPr>
    </w:p>
    <w:p w:rsidR="00E462F7" w:rsidRDefault="00E46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Для назначения ежемесячного пособия на ребенка, находящегося под опекой (попечительством), опекуном (попечителем) дополнительно представляются:</w:t>
      </w:r>
    </w:p>
    <w:p w:rsidR="00E462F7" w:rsidRDefault="00E46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выписка из решения соответствующего уполномоченного органа об установлении над ребенком опеки (попечительства);</w:t>
      </w:r>
    </w:p>
    <w:p w:rsidR="00E462F7" w:rsidRDefault="00E46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справка о неполучении денежных средств на содержание ребенка.</w:t>
      </w:r>
    </w:p>
    <w:p w:rsidR="00E462F7" w:rsidRDefault="00E462F7">
      <w:pPr>
        <w:widowControl w:val="0"/>
        <w:autoSpaceDE w:val="0"/>
        <w:autoSpaceDN w:val="0"/>
        <w:adjustRightInd w:val="0"/>
        <w:spacing w:after="0" w:line="240" w:lineRule="auto"/>
        <w:jc w:val="both"/>
        <w:rPr>
          <w:rFonts w:ascii="Calibri" w:hAnsi="Calibri" w:cs="Calibri"/>
        </w:rPr>
      </w:pPr>
    </w:p>
    <w:p w:rsidR="00E462F7" w:rsidRDefault="00E46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Заявление и документы, необходимые для назначения ежемесячного пособия на ребенка, могут быть представлены в уполномоченный орган, осуществляющий назначение и выплату ежемесячного пособия на ребенка, либо в многофункциональный центр предоставления государственных и муниципальных услуг (далее - многофункциональный центр) по месту жительства заявителем лично, направлены почтовым отправлением или переданы в электронном виде по телекоммуникационным каналам связи.</w:t>
      </w:r>
    </w:p>
    <w:p w:rsidR="00E462F7" w:rsidRDefault="00E462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Областного </w:t>
      </w:r>
      <w:hyperlink r:id="rId17" w:history="1">
        <w:r>
          <w:rPr>
            <w:rFonts w:ascii="Calibri" w:hAnsi="Calibri" w:cs="Calibri"/>
            <w:color w:val="0000FF"/>
          </w:rPr>
          <w:t>закона</w:t>
        </w:r>
      </w:hyperlink>
      <w:r>
        <w:rPr>
          <w:rFonts w:ascii="Calibri" w:hAnsi="Calibri" w:cs="Calibri"/>
        </w:rPr>
        <w:t xml:space="preserve"> Новгородской области от 20.12.2013 N 414-ОЗ)</w:t>
      </w:r>
    </w:p>
    <w:p w:rsidR="00E462F7" w:rsidRDefault="00E46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Верность копий документов, необходимых для назначения ежемесячного пособия на ребенка, представляемых в уполномоченный орган, осуществляющий назначение и выплату ежемесячного пособия на ребенка, либо в многофункциональный центр по месту жительства заявителем (его представителем) лично удостоверяется специалистом при приеме документов при наличии подлинников. В ином случае верность копии документа, необходимого для назначения ежемесячного пособия на ребенка, должна быть засвидетельствована в нотариальном порядке. Верность копии акта органа государственной власти или органа местного самоуправления вместо засвидетельствования в нотариальном порядке может быть заверена печатью и подписью уполномоченного должностного лица указанного органа.</w:t>
      </w:r>
    </w:p>
    <w:p w:rsidR="00E462F7" w:rsidRDefault="00E462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областных законов Новгородской области от 30.06.2012 </w:t>
      </w:r>
      <w:hyperlink r:id="rId18" w:history="1">
        <w:r>
          <w:rPr>
            <w:rFonts w:ascii="Calibri" w:hAnsi="Calibri" w:cs="Calibri"/>
            <w:color w:val="0000FF"/>
          </w:rPr>
          <w:t>N 89-ОЗ</w:t>
        </w:r>
      </w:hyperlink>
      <w:r>
        <w:rPr>
          <w:rFonts w:ascii="Calibri" w:hAnsi="Calibri" w:cs="Calibri"/>
        </w:rPr>
        <w:t xml:space="preserve">, от 20.12.2013 </w:t>
      </w:r>
      <w:hyperlink r:id="rId19" w:history="1">
        <w:r>
          <w:rPr>
            <w:rFonts w:ascii="Calibri" w:hAnsi="Calibri" w:cs="Calibri"/>
            <w:color w:val="0000FF"/>
          </w:rPr>
          <w:t>N 414-ОЗ</w:t>
        </w:r>
      </w:hyperlink>
      <w:r>
        <w:rPr>
          <w:rFonts w:ascii="Calibri" w:hAnsi="Calibri" w:cs="Calibri"/>
        </w:rPr>
        <w:t>)</w:t>
      </w:r>
    </w:p>
    <w:p w:rsidR="00E462F7" w:rsidRDefault="00E462F7">
      <w:pPr>
        <w:widowControl w:val="0"/>
        <w:autoSpaceDE w:val="0"/>
        <w:autoSpaceDN w:val="0"/>
        <w:adjustRightInd w:val="0"/>
        <w:spacing w:after="0" w:line="240" w:lineRule="auto"/>
        <w:jc w:val="both"/>
        <w:rPr>
          <w:rFonts w:ascii="Calibri" w:hAnsi="Calibri" w:cs="Calibri"/>
        </w:rPr>
      </w:pPr>
    </w:p>
    <w:p w:rsidR="00E462F7" w:rsidRDefault="00E46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случае направления заявления и документов, необходимых для назначения ежемесячного пособия на ребенка, с использованием услуг почтовой связи подлинность подписи заявителя на заявлении и верность копий документов должна быть удостоверена нотариально, при этом представление подлинников указанных документов не требуется.</w:t>
      </w:r>
    </w:p>
    <w:p w:rsidR="00E462F7" w:rsidRDefault="00E46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Направление заявления и документов, необходимых для назначения ежемесячного пособия на ребенка, с использованием услуг почтовой связи осуществляется способом, позволяющим подтвердить факт и дату отправления.</w:t>
      </w:r>
    </w:p>
    <w:p w:rsidR="00E462F7" w:rsidRDefault="00E462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Областным </w:t>
      </w:r>
      <w:hyperlink r:id="rId20" w:history="1">
        <w:r>
          <w:rPr>
            <w:rFonts w:ascii="Calibri" w:hAnsi="Calibri" w:cs="Calibri"/>
            <w:color w:val="0000FF"/>
          </w:rPr>
          <w:t>законом</w:t>
        </w:r>
      </w:hyperlink>
      <w:r>
        <w:rPr>
          <w:rFonts w:ascii="Calibri" w:hAnsi="Calibri" w:cs="Calibri"/>
        </w:rPr>
        <w:t xml:space="preserve"> Новгородской области от 30.06.2012 N 89-ОЗ)</w:t>
      </w:r>
    </w:p>
    <w:p w:rsidR="00E462F7" w:rsidRDefault="00E462F7">
      <w:pPr>
        <w:widowControl w:val="0"/>
        <w:autoSpaceDE w:val="0"/>
        <w:autoSpaceDN w:val="0"/>
        <w:adjustRightInd w:val="0"/>
        <w:spacing w:after="0" w:line="240" w:lineRule="auto"/>
        <w:jc w:val="both"/>
        <w:rPr>
          <w:rFonts w:ascii="Calibri" w:hAnsi="Calibri" w:cs="Calibri"/>
        </w:rPr>
      </w:pPr>
    </w:p>
    <w:p w:rsidR="00E462F7" w:rsidRDefault="00E46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случае направления заявления и документов, необходимых для назначения ежемесячного пособия на ребенка, в форме электронных документов с использованием информационно-телекоммуникационных сетей общего пользования, включая единый портал государственных и муниципальных услуг, представляемые заявление и документы подписываются в соответствии с требованиями Федерального </w:t>
      </w:r>
      <w:hyperlink r:id="rId21" w:history="1">
        <w:r>
          <w:rPr>
            <w:rFonts w:ascii="Calibri" w:hAnsi="Calibri" w:cs="Calibri"/>
            <w:color w:val="0000FF"/>
          </w:rPr>
          <w:t>закона</w:t>
        </w:r>
      </w:hyperlink>
      <w:r>
        <w:rPr>
          <w:rFonts w:ascii="Calibri" w:hAnsi="Calibri" w:cs="Calibri"/>
        </w:rPr>
        <w:t xml:space="preserve"> от 6 апреля 2011 года N 63-ФЗ "Об электронной подписи".</w:t>
      </w:r>
    </w:p>
    <w:p w:rsidR="00E462F7" w:rsidRDefault="00E462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введена Областным </w:t>
      </w:r>
      <w:hyperlink r:id="rId22" w:history="1">
        <w:r>
          <w:rPr>
            <w:rFonts w:ascii="Calibri" w:hAnsi="Calibri" w:cs="Calibri"/>
            <w:color w:val="0000FF"/>
          </w:rPr>
          <w:t>законом</w:t>
        </w:r>
      </w:hyperlink>
      <w:r>
        <w:rPr>
          <w:rFonts w:ascii="Calibri" w:hAnsi="Calibri" w:cs="Calibri"/>
        </w:rPr>
        <w:t xml:space="preserve"> Новгородской области от 30.06.2012 N 89-ОЗ)</w:t>
      </w:r>
    </w:p>
    <w:p w:rsidR="00E462F7" w:rsidRDefault="00E462F7">
      <w:pPr>
        <w:widowControl w:val="0"/>
        <w:autoSpaceDE w:val="0"/>
        <w:autoSpaceDN w:val="0"/>
        <w:adjustRightInd w:val="0"/>
        <w:spacing w:after="0" w:line="240" w:lineRule="auto"/>
        <w:jc w:val="both"/>
        <w:rPr>
          <w:rFonts w:ascii="Calibri" w:hAnsi="Calibri" w:cs="Calibri"/>
        </w:rPr>
      </w:pPr>
    </w:p>
    <w:p w:rsidR="00E462F7" w:rsidRDefault="00E462F7">
      <w:pPr>
        <w:widowControl w:val="0"/>
        <w:autoSpaceDE w:val="0"/>
        <w:autoSpaceDN w:val="0"/>
        <w:adjustRightInd w:val="0"/>
        <w:spacing w:after="0" w:line="240" w:lineRule="auto"/>
        <w:ind w:firstLine="540"/>
        <w:jc w:val="both"/>
        <w:outlineLvl w:val="1"/>
        <w:rPr>
          <w:rFonts w:ascii="Calibri" w:hAnsi="Calibri" w:cs="Calibri"/>
        </w:rPr>
      </w:pPr>
      <w:bookmarkStart w:id="10" w:name="Par111"/>
      <w:bookmarkEnd w:id="10"/>
      <w:r>
        <w:rPr>
          <w:rFonts w:ascii="Calibri" w:hAnsi="Calibri" w:cs="Calibri"/>
        </w:rPr>
        <w:t>Статья 7. Документы, необходимые для назначения ежемесячного пособия на ребенка в повышенном размере</w:t>
      </w:r>
    </w:p>
    <w:p w:rsidR="00E462F7" w:rsidRDefault="00E462F7">
      <w:pPr>
        <w:widowControl w:val="0"/>
        <w:autoSpaceDE w:val="0"/>
        <w:autoSpaceDN w:val="0"/>
        <w:adjustRightInd w:val="0"/>
        <w:spacing w:after="0" w:line="240" w:lineRule="auto"/>
        <w:jc w:val="both"/>
        <w:rPr>
          <w:rFonts w:ascii="Calibri" w:hAnsi="Calibri" w:cs="Calibri"/>
        </w:rPr>
      </w:pPr>
    </w:p>
    <w:p w:rsidR="00E462F7" w:rsidRDefault="00E46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Лицо, обратившееся за назначением ежемесячного пособия на ребенка в повышенном размере, дополнительно представляет:</w:t>
      </w:r>
    </w:p>
    <w:p w:rsidR="00E462F7" w:rsidRDefault="00E462F7">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Областного </w:t>
      </w:r>
      <w:hyperlink r:id="rId23" w:history="1">
        <w:r>
          <w:rPr>
            <w:rFonts w:ascii="Calibri" w:hAnsi="Calibri" w:cs="Calibri"/>
            <w:color w:val="0000FF"/>
          </w:rPr>
          <w:t>закона</w:t>
        </w:r>
      </w:hyperlink>
      <w:r>
        <w:rPr>
          <w:rFonts w:ascii="Calibri" w:hAnsi="Calibri" w:cs="Calibri"/>
        </w:rPr>
        <w:t xml:space="preserve"> Новгородской области от 30.06.2012 N 89-ОЗ)</w:t>
      </w:r>
    </w:p>
    <w:p w:rsidR="00E462F7" w:rsidRDefault="00E46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 детей одиноких матерей - справку из органов, осуществляющих записи актов гражданского состояния, об основании внесения в свидетельство о рождении сведений об отце ребенка;</w:t>
      </w:r>
    </w:p>
    <w:p w:rsidR="00E462F7" w:rsidRDefault="00E462F7">
      <w:pPr>
        <w:widowControl w:val="0"/>
        <w:autoSpaceDE w:val="0"/>
        <w:autoSpaceDN w:val="0"/>
        <w:adjustRightInd w:val="0"/>
        <w:spacing w:after="0" w:line="240" w:lineRule="auto"/>
        <w:ind w:firstLine="540"/>
        <w:jc w:val="both"/>
        <w:rPr>
          <w:rFonts w:ascii="Calibri" w:hAnsi="Calibri" w:cs="Calibri"/>
        </w:rPr>
      </w:pPr>
      <w:bookmarkStart w:id="11" w:name="Par116"/>
      <w:bookmarkEnd w:id="11"/>
      <w:r>
        <w:rPr>
          <w:rFonts w:ascii="Calibri" w:hAnsi="Calibri" w:cs="Calibri"/>
        </w:rPr>
        <w:t>2) на детей, родители которых уклоняются от уплаты алиментов, в зависимости от оснований назначения пособий - один из следующих документов:</w:t>
      </w:r>
    </w:p>
    <w:p w:rsidR="00E462F7" w:rsidRDefault="00E46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документ территориального органа Федеральной службы судебных приставов России, подтверждающий факт того, что в двухмесячный срок место нахождения разыскиваемого должника не установлено;</w:t>
      </w:r>
    </w:p>
    <w:p w:rsidR="00E462F7" w:rsidRDefault="00E462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"а" в ред. Областного </w:t>
      </w:r>
      <w:hyperlink r:id="rId24" w:history="1">
        <w:r>
          <w:rPr>
            <w:rFonts w:ascii="Calibri" w:hAnsi="Calibri" w:cs="Calibri"/>
            <w:color w:val="0000FF"/>
          </w:rPr>
          <w:t>закона</w:t>
        </w:r>
      </w:hyperlink>
      <w:r>
        <w:rPr>
          <w:rFonts w:ascii="Calibri" w:hAnsi="Calibri" w:cs="Calibri"/>
        </w:rPr>
        <w:t xml:space="preserve"> Новгородской области от 30.06.2012 N 89-ОЗ)</w:t>
      </w:r>
    </w:p>
    <w:p w:rsidR="00E462F7" w:rsidRDefault="00E46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справку или иной документ соответствующего учреждения о месте нахождения у них должника (отбывает наказание, содержится под стражей, находится на принудительном лечении, направлен для прохождения судебно-медицинской экспертизы или по иным основаниям) и об отсутствии у него заработка и иного дохода, достаточного для исполнения решения суда (постановления судьи);</w:t>
      </w:r>
    </w:p>
    <w:p w:rsidR="00E462F7" w:rsidRDefault="00E46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справку или иной документ из суда о причинах невозможности взыскания алиментов;</w:t>
      </w:r>
    </w:p>
    <w:p w:rsidR="00E462F7" w:rsidRDefault="00E46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справку или иной документ из территориального органа Федеральной миграционной службы о выезде гражданина на постоянное жительство за пределы Российской Федерации, а также сообщение или иной документ Министерства юстиции Российской Федерации о неисполнении решения суда о взыскании алиментов в случае проживания должника в иностранном государстве, с которым у Российской Федерации заключен договор о правовой помощи;</w:t>
      </w:r>
    </w:p>
    <w:p w:rsidR="00E462F7" w:rsidRDefault="00E46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 детей военнослужащих, проходящих военную службу:</w:t>
      </w:r>
    </w:p>
    <w:p w:rsidR="00E462F7" w:rsidRDefault="00E462F7">
      <w:pPr>
        <w:widowControl w:val="0"/>
        <w:autoSpaceDE w:val="0"/>
        <w:autoSpaceDN w:val="0"/>
        <w:adjustRightInd w:val="0"/>
        <w:spacing w:after="0" w:line="240" w:lineRule="auto"/>
        <w:ind w:firstLine="540"/>
        <w:jc w:val="both"/>
        <w:rPr>
          <w:rFonts w:ascii="Calibri" w:hAnsi="Calibri" w:cs="Calibri"/>
        </w:rPr>
      </w:pPr>
      <w:bookmarkStart w:id="12" w:name="Par123"/>
      <w:bookmarkEnd w:id="12"/>
      <w:r>
        <w:rPr>
          <w:rFonts w:ascii="Calibri" w:hAnsi="Calibri" w:cs="Calibri"/>
        </w:rPr>
        <w:t>а) справку из военного комиссариата о призыве отца ребенка на военную службу или воинской части о прохождении отцом ребенка воинской службы по призыву;</w:t>
      </w:r>
    </w:p>
    <w:p w:rsidR="00E462F7" w:rsidRDefault="00E462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Областного </w:t>
      </w:r>
      <w:hyperlink r:id="rId25" w:history="1">
        <w:r>
          <w:rPr>
            <w:rFonts w:ascii="Calibri" w:hAnsi="Calibri" w:cs="Calibri"/>
            <w:color w:val="0000FF"/>
          </w:rPr>
          <w:t>закона</w:t>
        </w:r>
      </w:hyperlink>
      <w:r>
        <w:rPr>
          <w:rFonts w:ascii="Calibri" w:hAnsi="Calibri" w:cs="Calibri"/>
        </w:rPr>
        <w:t xml:space="preserve"> Новгородской области от 20.12.2013 N 414-ОЗ)</w:t>
      </w:r>
    </w:p>
    <w:p w:rsidR="00E462F7" w:rsidRDefault="00E46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справку из военной профессиональной организации или военной образовательной организации высшего образования об обучении в данной образовательной организации отца ребенка.</w:t>
      </w:r>
    </w:p>
    <w:p w:rsidR="00E462F7" w:rsidRDefault="00E462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"б" в ред. Областного </w:t>
      </w:r>
      <w:hyperlink r:id="rId26" w:history="1">
        <w:r>
          <w:rPr>
            <w:rFonts w:ascii="Calibri" w:hAnsi="Calibri" w:cs="Calibri"/>
            <w:color w:val="0000FF"/>
          </w:rPr>
          <w:t>закона</w:t>
        </w:r>
      </w:hyperlink>
      <w:r>
        <w:rPr>
          <w:rFonts w:ascii="Calibri" w:hAnsi="Calibri" w:cs="Calibri"/>
        </w:rPr>
        <w:t xml:space="preserve"> Новгородской области от 20.12.2013 N 414-ОЗ)</w:t>
      </w:r>
    </w:p>
    <w:p w:rsidR="00E462F7" w:rsidRDefault="00E462F7">
      <w:pPr>
        <w:widowControl w:val="0"/>
        <w:autoSpaceDE w:val="0"/>
        <w:autoSpaceDN w:val="0"/>
        <w:adjustRightInd w:val="0"/>
        <w:spacing w:after="0" w:line="240" w:lineRule="auto"/>
        <w:jc w:val="both"/>
        <w:rPr>
          <w:rFonts w:ascii="Calibri" w:hAnsi="Calibri" w:cs="Calibri"/>
        </w:rPr>
      </w:pPr>
    </w:p>
    <w:p w:rsidR="00E462F7" w:rsidRDefault="00E46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если документы, указанные в </w:t>
      </w:r>
      <w:hyperlink w:anchor="Par116" w:history="1">
        <w:r>
          <w:rPr>
            <w:rFonts w:ascii="Calibri" w:hAnsi="Calibri" w:cs="Calibri"/>
            <w:color w:val="0000FF"/>
          </w:rPr>
          <w:t>пункте 2</w:t>
        </w:r>
      </w:hyperlink>
      <w:r>
        <w:rPr>
          <w:rFonts w:ascii="Calibri" w:hAnsi="Calibri" w:cs="Calibri"/>
        </w:rPr>
        <w:t xml:space="preserve">, в </w:t>
      </w:r>
      <w:hyperlink w:anchor="Par123" w:history="1">
        <w:r>
          <w:rPr>
            <w:rFonts w:ascii="Calibri" w:hAnsi="Calibri" w:cs="Calibri"/>
            <w:color w:val="0000FF"/>
          </w:rPr>
          <w:t>подпункте "а" пункта 3</w:t>
        </w:r>
      </w:hyperlink>
      <w:r>
        <w:rPr>
          <w:rFonts w:ascii="Calibri" w:hAnsi="Calibri" w:cs="Calibri"/>
        </w:rPr>
        <w:t xml:space="preserve"> настоящей статьи, не были представлены заявителем, обратившимся за назначением ежемесячного пособия на ребенка в повышенном размере по собственной инициативе, уполномоченный орган, осуществляющий назначение и выплату ежемесячного пособия на ребенка, многофункциональный центр получает указанные документы путем межведомственного запроса в соответствующие органы, в распоряжении которых находится необходимая информация.</w:t>
      </w:r>
    </w:p>
    <w:p w:rsidR="00E462F7" w:rsidRDefault="00E462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Областного </w:t>
      </w:r>
      <w:hyperlink r:id="rId27" w:history="1">
        <w:r>
          <w:rPr>
            <w:rFonts w:ascii="Calibri" w:hAnsi="Calibri" w:cs="Calibri"/>
            <w:color w:val="0000FF"/>
          </w:rPr>
          <w:t>закона</w:t>
        </w:r>
      </w:hyperlink>
      <w:r>
        <w:rPr>
          <w:rFonts w:ascii="Calibri" w:hAnsi="Calibri" w:cs="Calibri"/>
        </w:rPr>
        <w:t xml:space="preserve"> Новгородской области от 20.12.2013 N 414-ОЗ)</w:t>
      </w:r>
    </w:p>
    <w:p w:rsidR="00E462F7" w:rsidRDefault="00E46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Уполномоченный орган, осуществляющий назначение и выплату ежемесячного пособия на ребенка, многофункциональный центр обязан в течение пяти рабочих дней со дня обращения заявителя за назначением ежемесячного пособия на ребенка в повышенном размере, направить межведомственный запрос.</w:t>
      </w:r>
    </w:p>
    <w:p w:rsidR="00E462F7" w:rsidRDefault="00E462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Областного </w:t>
      </w:r>
      <w:hyperlink r:id="rId28" w:history="1">
        <w:r>
          <w:rPr>
            <w:rFonts w:ascii="Calibri" w:hAnsi="Calibri" w:cs="Calibri"/>
            <w:color w:val="0000FF"/>
          </w:rPr>
          <w:t>закона</w:t>
        </w:r>
      </w:hyperlink>
      <w:r>
        <w:rPr>
          <w:rFonts w:ascii="Calibri" w:hAnsi="Calibri" w:cs="Calibri"/>
        </w:rPr>
        <w:t xml:space="preserve"> Новгородской области от 20.12.2013 N 414-ОЗ)</w:t>
      </w:r>
    </w:p>
    <w:p w:rsidR="00E462F7" w:rsidRDefault="00E462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введена Областным </w:t>
      </w:r>
      <w:hyperlink r:id="rId29" w:history="1">
        <w:r>
          <w:rPr>
            <w:rFonts w:ascii="Calibri" w:hAnsi="Calibri" w:cs="Calibri"/>
            <w:color w:val="0000FF"/>
          </w:rPr>
          <w:t>законом</w:t>
        </w:r>
      </w:hyperlink>
      <w:r>
        <w:rPr>
          <w:rFonts w:ascii="Calibri" w:hAnsi="Calibri" w:cs="Calibri"/>
        </w:rPr>
        <w:t xml:space="preserve"> Новгородской области от 30.06.2012 N 89-ОЗ)</w:t>
      </w:r>
    </w:p>
    <w:p w:rsidR="00E462F7" w:rsidRDefault="00E462F7">
      <w:pPr>
        <w:widowControl w:val="0"/>
        <w:autoSpaceDE w:val="0"/>
        <w:autoSpaceDN w:val="0"/>
        <w:adjustRightInd w:val="0"/>
        <w:spacing w:after="0" w:line="240" w:lineRule="auto"/>
        <w:jc w:val="both"/>
        <w:rPr>
          <w:rFonts w:ascii="Calibri" w:hAnsi="Calibri" w:cs="Calibri"/>
        </w:rPr>
      </w:pPr>
    </w:p>
    <w:p w:rsidR="00E462F7" w:rsidRDefault="00E462F7">
      <w:pPr>
        <w:widowControl w:val="0"/>
        <w:autoSpaceDE w:val="0"/>
        <w:autoSpaceDN w:val="0"/>
        <w:adjustRightInd w:val="0"/>
        <w:spacing w:after="0" w:line="240" w:lineRule="auto"/>
        <w:ind w:firstLine="540"/>
        <w:jc w:val="both"/>
        <w:outlineLvl w:val="1"/>
        <w:rPr>
          <w:rFonts w:ascii="Calibri" w:hAnsi="Calibri" w:cs="Calibri"/>
        </w:rPr>
      </w:pPr>
      <w:bookmarkStart w:id="13" w:name="Par134"/>
      <w:bookmarkEnd w:id="13"/>
      <w:r>
        <w:rPr>
          <w:rFonts w:ascii="Calibri" w:hAnsi="Calibri" w:cs="Calibri"/>
        </w:rPr>
        <w:t>Статья 8. Определение состава семьи и исчисление величины среднедушевого дохода семьи для назначения ежемесячного пособия на ребенка</w:t>
      </w:r>
    </w:p>
    <w:p w:rsidR="00E462F7" w:rsidRDefault="00E462F7">
      <w:pPr>
        <w:widowControl w:val="0"/>
        <w:autoSpaceDE w:val="0"/>
        <w:autoSpaceDN w:val="0"/>
        <w:adjustRightInd w:val="0"/>
        <w:spacing w:after="0" w:line="240" w:lineRule="auto"/>
        <w:jc w:val="both"/>
        <w:rPr>
          <w:rFonts w:ascii="Calibri" w:hAnsi="Calibri" w:cs="Calibri"/>
        </w:rPr>
      </w:pPr>
    </w:p>
    <w:p w:rsidR="00E462F7" w:rsidRDefault="00E46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состав семьи, учитываемый при исчислении величины среднедушевого дохода, включаются несовершеннолетние дети, родители (усыновители), в том числе раздельно проживающие родители (усыновители) ребенка и проживающие совместно с ними или с одним из них и ведущие совместное хозяйство не состоящие в браке их совершеннолетние дети в возрасте до 23 лет.</w:t>
      </w:r>
    </w:p>
    <w:p w:rsidR="00E462F7" w:rsidRDefault="00E462F7">
      <w:pPr>
        <w:widowControl w:val="0"/>
        <w:autoSpaceDE w:val="0"/>
        <w:autoSpaceDN w:val="0"/>
        <w:adjustRightInd w:val="0"/>
        <w:spacing w:after="0" w:line="240" w:lineRule="auto"/>
        <w:jc w:val="both"/>
        <w:rPr>
          <w:rFonts w:ascii="Calibri" w:hAnsi="Calibri" w:cs="Calibri"/>
        </w:rPr>
      </w:pPr>
    </w:p>
    <w:p w:rsidR="00E462F7" w:rsidRDefault="00E46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В состав семьи, учитываемый при исчислении величины среднедушевого дохода для назначения ежемесячного пособия на ребенка, находящегося под опекой (попечительством), на содержание которого в установленном порядке не выплачиваются денежные средства, включается сам ребенок, а также его братья и сестры, в случае нахождения их под опекой (попечительством) у одного опекуна (попечителя).</w:t>
      </w:r>
    </w:p>
    <w:p w:rsidR="00E462F7" w:rsidRDefault="00E462F7">
      <w:pPr>
        <w:widowControl w:val="0"/>
        <w:autoSpaceDE w:val="0"/>
        <w:autoSpaceDN w:val="0"/>
        <w:adjustRightInd w:val="0"/>
        <w:spacing w:after="0" w:line="240" w:lineRule="auto"/>
        <w:jc w:val="both"/>
        <w:rPr>
          <w:rFonts w:ascii="Calibri" w:hAnsi="Calibri" w:cs="Calibri"/>
        </w:rPr>
      </w:pPr>
    </w:p>
    <w:p w:rsidR="00E462F7" w:rsidRDefault="00E46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состав семьи, учитываемый при исчислении величины среднедушевого дохода, не включаются:</w:t>
      </w:r>
    </w:p>
    <w:p w:rsidR="00E462F7" w:rsidRDefault="00E46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дети, в отношении которых родители лишены родительских прав;</w:t>
      </w:r>
    </w:p>
    <w:p w:rsidR="00E462F7" w:rsidRDefault="00E46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дети, находящиеся под опекой (попечительством), на содержание которых в установленном порядке выплачиваются денежные средства;</w:t>
      </w:r>
    </w:p>
    <w:p w:rsidR="00E462F7" w:rsidRDefault="00E46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дети, находящиеся на полном государственном обеспечении;</w:t>
      </w:r>
    </w:p>
    <w:p w:rsidR="00E462F7" w:rsidRDefault="00E46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супруг (родитель, усыновитель), проходящий военную службу по призыву в качестве сержанта, старшины, солдата и матроса либо обучающийся в военной профессиональной организации или военной образовательной организации высшего образования до заключения контракта о прохождении военной службы;</w:t>
      </w:r>
    </w:p>
    <w:p w:rsidR="00E462F7" w:rsidRDefault="00E462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Областного </w:t>
      </w:r>
      <w:hyperlink r:id="rId30" w:history="1">
        <w:r>
          <w:rPr>
            <w:rFonts w:ascii="Calibri" w:hAnsi="Calibri" w:cs="Calibri"/>
            <w:color w:val="0000FF"/>
          </w:rPr>
          <w:t>закона</w:t>
        </w:r>
      </w:hyperlink>
      <w:r>
        <w:rPr>
          <w:rFonts w:ascii="Calibri" w:hAnsi="Calibri" w:cs="Calibri"/>
        </w:rPr>
        <w:t xml:space="preserve"> Новгородской области от 20.12.2013 N 414-ОЗ)</w:t>
      </w:r>
    </w:p>
    <w:p w:rsidR="00E462F7" w:rsidRDefault="00E46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супруг (родитель, усыновитель), отбывающий наказание в виде лишения свободы, содержащийся под стражей, находящийся на принудительном лечении по решению суда или в связи с прохождением судебно-медицинской экспертизы на основании постановления следователя или решения суда (судьи).</w:t>
      </w:r>
    </w:p>
    <w:p w:rsidR="00E462F7" w:rsidRDefault="00E462F7">
      <w:pPr>
        <w:widowControl w:val="0"/>
        <w:autoSpaceDE w:val="0"/>
        <w:autoSpaceDN w:val="0"/>
        <w:adjustRightInd w:val="0"/>
        <w:spacing w:after="0" w:line="240" w:lineRule="auto"/>
        <w:jc w:val="both"/>
        <w:rPr>
          <w:rFonts w:ascii="Calibri" w:hAnsi="Calibri" w:cs="Calibri"/>
        </w:rPr>
      </w:pPr>
    </w:p>
    <w:p w:rsidR="00E462F7" w:rsidRDefault="00E46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Исчисление величины среднедушевого дохода семьи для назначения ежемесячного пособия на ребенка производится на основании документов о составе и доходах семьи с учетом требований, установленных настоящей статьей.</w:t>
      </w:r>
    </w:p>
    <w:p w:rsidR="00E462F7" w:rsidRDefault="00E46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Перечень видов доходов, учитываемых при исчислении величины среднедушевого дохода, установлен </w:t>
      </w:r>
      <w:hyperlink w:anchor="Par436" w:history="1">
        <w:r>
          <w:rPr>
            <w:rFonts w:ascii="Calibri" w:hAnsi="Calibri" w:cs="Calibri"/>
            <w:color w:val="0000FF"/>
          </w:rPr>
          <w:t>приложением</w:t>
        </w:r>
      </w:hyperlink>
      <w:r>
        <w:rPr>
          <w:rFonts w:ascii="Calibri" w:hAnsi="Calibri" w:cs="Calibri"/>
        </w:rPr>
        <w:t xml:space="preserve"> к настоящему областному закону.</w:t>
      </w:r>
    </w:p>
    <w:p w:rsidR="00E462F7" w:rsidRDefault="00E462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Областного </w:t>
      </w:r>
      <w:hyperlink r:id="rId31" w:history="1">
        <w:r>
          <w:rPr>
            <w:rFonts w:ascii="Calibri" w:hAnsi="Calibri" w:cs="Calibri"/>
            <w:color w:val="0000FF"/>
          </w:rPr>
          <w:t>закона</w:t>
        </w:r>
      </w:hyperlink>
      <w:r>
        <w:rPr>
          <w:rFonts w:ascii="Calibri" w:hAnsi="Calibri" w:cs="Calibri"/>
        </w:rPr>
        <w:t xml:space="preserve"> Новгородской области от 30.06.2012 N 89-ОЗ)</w:t>
      </w:r>
    </w:p>
    <w:p w:rsidR="00E462F7" w:rsidRDefault="00E462F7">
      <w:pPr>
        <w:widowControl w:val="0"/>
        <w:autoSpaceDE w:val="0"/>
        <w:autoSpaceDN w:val="0"/>
        <w:adjustRightInd w:val="0"/>
        <w:spacing w:after="0" w:line="240" w:lineRule="auto"/>
        <w:jc w:val="both"/>
        <w:rPr>
          <w:rFonts w:ascii="Calibri" w:hAnsi="Calibri" w:cs="Calibri"/>
        </w:rPr>
      </w:pPr>
    </w:p>
    <w:p w:rsidR="00E462F7" w:rsidRDefault="00E46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Величина среднедушевого дохода определяется делением суммы совокупного дохода семьи за расчетный период на 3 и на число членов семьи.</w:t>
      </w:r>
    </w:p>
    <w:p w:rsidR="00E462F7" w:rsidRDefault="00E462F7">
      <w:pPr>
        <w:widowControl w:val="0"/>
        <w:autoSpaceDE w:val="0"/>
        <w:autoSpaceDN w:val="0"/>
        <w:adjustRightInd w:val="0"/>
        <w:spacing w:after="0" w:line="240" w:lineRule="auto"/>
        <w:jc w:val="both"/>
        <w:rPr>
          <w:rFonts w:ascii="Calibri" w:hAnsi="Calibri" w:cs="Calibri"/>
        </w:rPr>
      </w:pPr>
    </w:p>
    <w:p w:rsidR="00E462F7" w:rsidRDefault="00E46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 исчислении дохода семьи учитываются начисленные суммы до вычета в соответствии с законодательством Российской Федерации налогов и обязательных страховых платежей.</w:t>
      </w:r>
    </w:p>
    <w:p w:rsidR="00E462F7" w:rsidRDefault="00E462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Областным </w:t>
      </w:r>
      <w:hyperlink r:id="rId32" w:history="1">
        <w:r>
          <w:rPr>
            <w:rFonts w:ascii="Calibri" w:hAnsi="Calibri" w:cs="Calibri"/>
            <w:color w:val="0000FF"/>
          </w:rPr>
          <w:t>законом</w:t>
        </w:r>
      </w:hyperlink>
      <w:r>
        <w:rPr>
          <w:rFonts w:ascii="Calibri" w:hAnsi="Calibri" w:cs="Calibri"/>
        </w:rPr>
        <w:t xml:space="preserve"> Новгородской области от 30.06.2012 N 89-ОЗ)</w:t>
      </w:r>
    </w:p>
    <w:p w:rsidR="00E462F7" w:rsidRDefault="00E462F7">
      <w:pPr>
        <w:widowControl w:val="0"/>
        <w:autoSpaceDE w:val="0"/>
        <w:autoSpaceDN w:val="0"/>
        <w:adjustRightInd w:val="0"/>
        <w:spacing w:after="0" w:line="240" w:lineRule="auto"/>
        <w:jc w:val="both"/>
        <w:rPr>
          <w:rFonts w:ascii="Calibri" w:hAnsi="Calibri" w:cs="Calibri"/>
        </w:rPr>
      </w:pPr>
    </w:p>
    <w:p w:rsidR="00E462F7" w:rsidRDefault="00E46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Доход семьи, получаемый в иностранной валюте, пересчитывается в рубли по курсу Центрального банка Российской Федерации на день получения.</w:t>
      </w:r>
    </w:p>
    <w:p w:rsidR="00E462F7" w:rsidRDefault="00E462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введена Областным </w:t>
      </w:r>
      <w:hyperlink r:id="rId33" w:history="1">
        <w:r>
          <w:rPr>
            <w:rFonts w:ascii="Calibri" w:hAnsi="Calibri" w:cs="Calibri"/>
            <w:color w:val="0000FF"/>
          </w:rPr>
          <w:t>законом</w:t>
        </w:r>
      </w:hyperlink>
      <w:r>
        <w:rPr>
          <w:rFonts w:ascii="Calibri" w:hAnsi="Calibri" w:cs="Calibri"/>
        </w:rPr>
        <w:t xml:space="preserve"> Новгородской области от 30.06.2012 N 89-ОЗ)</w:t>
      </w:r>
    </w:p>
    <w:p w:rsidR="00E462F7" w:rsidRDefault="00E462F7">
      <w:pPr>
        <w:widowControl w:val="0"/>
        <w:autoSpaceDE w:val="0"/>
        <w:autoSpaceDN w:val="0"/>
        <w:adjustRightInd w:val="0"/>
        <w:spacing w:after="0" w:line="240" w:lineRule="auto"/>
        <w:jc w:val="both"/>
        <w:rPr>
          <w:rFonts w:ascii="Calibri" w:hAnsi="Calibri" w:cs="Calibri"/>
        </w:rPr>
      </w:pPr>
    </w:p>
    <w:p w:rsidR="00E462F7" w:rsidRDefault="00E46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Премии и вознаграждения, предусмотренные системой оплаты труда и выплачиваемые по месячным результатам работы, включаются в доход семьи по времени их фактического получения.</w:t>
      </w:r>
    </w:p>
    <w:p w:rsidR="00E462F7" w:rsidRDefault="00E46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иных установленных сроках премирования (вознаграждения) суммы премии (вознаграждения) делятся на количество месяцев, за которые они начислены, и учитываются в доход семьи за каждый месяц расчетного периода.</w:t>
      </w:r>
    </w:p>
    <w:p w:rsidR="00E462F7" w:rsidRDefault="00E462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 введена Областным </w:t>
      </w:r>
      <w:hyperlink r:id="rId34" w:history="1">
        <w:r>
          <w:rPr>
            <w:rFonts w:ascii="Calibri" w:hAnsi="Calibri" w:cs="Calibri"/>
            <w:color w:val="0000FF"/>
          </w:rPr>
          <w:t>законом</w:t>
        </w:r>
      </w:hyperlink>
      <w:r>
        <w:rPr>
          <w:rFonts w:ascii="Calibri" w:hAnsi="Calibri" w:cs="Calibri"/>
        </w:rPr>
        <w:t xml:space="preserve"> Новгородской области от 30.06.2012 N 89-ОЗ)</w:t>
      </w:r>
    </w:p>
    <w:p w:rsidR="00E462F7" w:rsidRDefault="00E462F7">
      <w:pPr>
        <w:widowControl w:val="0"/>
        <w:autoSpaceDE w:val="0"/>
        <w:autoSpaceDN w:val="0"/>
        <w:adjustRightInd w:val="0"/>
        <w:spacing w:after="0" w:line="240" w:lineRule="auto"/>
        <w:jc w:val="both"/>
        <w:rPr>
          <w:rFonts w:ascii="Calibri" w:hAnsi="Calibri" w:cs="Calibri"/>
        </w:rPr>
      </w:pPr>
    </w:p>
    <w:p w:rsidR="00E462F7" w:rsidRDefault="00E46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Суммы заработной платы, сохраняемой на период трудоустройства после увольнения в связи с ликвидацией организации, осуществлением мероприятий по сокращению численности или штата работников, а также выходного пособия, выплачиваемого при увольнении, и компенсации при выходе в отставку делятся на количество месяцев, за которые они начислены, и учитываются в доход семьи за каждый месяц расчетного периода.</w:t>
      </w:r>
    </w:p>
    <w:p w:rsidR="00E462F7" w:rsidRDefault="00E462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9 введена Областным </w:t>
      </w:r>
      <w:hyperlink r:id="rId35" w:history="1">
        <w:r>
          <w:rPr>
            <w:rFonts w:ascii="Calibri" w:hAnsi="Calibri" w:cs="Calibri"/>
            <w:color w:val="0000FF"/>
          </w:rPr>
          <w:t>законом</w:t>
        </w:r>
      </w:hyperlink>
      <w:r>
        <w:rPr>
          <w:rFonts w:ascii="Calibri" w:hAnsi="Calibri" w:cs="Calibri"/>
        </w:rPr>
        <w:t xml:space="preserve"> Новгородской области от 30.06.2012 N 89-ОЗ)</w:t>
      </w:r>
    </w:p>
    <w:p w:rsidR="00E462F7" w:rsidRDefault="00E462F7">
      <w:pPr>
        <w:widowControl w:val="0"/>
        <w:autoSpaceDE w:val="0"/>
        <w:autoSpaceDN w:val="0"/>
        <w:adjustRightInd w:val="0"/>
        <w:spacing w:after="0" w:line="240" w:lineRule="auto"/>
        <w:jc w:val="both"/>
        <w:rPr>
          <w:rFonts w:ascii="Calibri" w:hAnsi="Calibri" w:cs="Calibri"/>
        </w:rPr>
      </w:pPr>
    </w:p>
    <w:p w:rsidR="00E462F7" w:rsidRDefault="00E46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При исчислении дохода не учитываются начисленные, но не выплаченные фактически заработная плата (денежное вознаграждение, содержание), денежное довольствие и другие выплаты, предусмотренные </w:t>
      </w:r>
      <w:hyperlink w:anchor="Par469" w:history="1">
        <w:r>
          <w:rPr>
            <w:rFonts w:ascii="Calibri" w:hAnsi="Calibri" w:cs="Calibri"/>
            <w:color w:val="0000FF"/>
          </w:rPr>
          <w:t>приложением</w:t>
        </w:r>
      </w:hyperlink>
      <w:r>
        <w:rPr>
          <w:rFonts w:ascii="Calibri" w:hAnsi="Calibri" w:cs="Calibri"/>
        </w:rPr>
        <w:t xml:space="preserve"> к настоящему областному закону.</w:t>
      </w:r>
    </w:p>
    <w:p w:rsidR="00E462F7" w:rsidRDefault="00E462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10 введена Областным </w:t>
      </w:r>
      <w:hyperlink r:id="rId36" w:history="1">
        <w:r>
          <w:rPr>
            <w:rFonts w:ascii="Calibri" w:hAnsi="Calibri" w:cs="Calibri"/>
            <w:color w:val="0000FF"/>
          </w:rPr>
          <w:t>законом</w:t>
        </w:r>
      </w:hyperlink>
      <w:r>
        <w:rPr>
          <w:rFonts w:ascii="Calibri" w:hAnsi="Calibri" w:cs="Calibri"/>
        </w:rPr>
        <w:t xml:space="preserve"> Новгородской области от 30.06.2012 N 89-ОЗ)</w:t>
      </w:r>
    </w:p>
    <w:p w:rsidR="00E462F7" w:rsidRDefault="00E462F7">
      <w:pPr>
        <w:widowControl w:val="0"/>
        <w:autoSpaceDE w:val="0"/>
        <w:autoSpaceDN w:val="0"/>
        <w:adjustRightInd w:val="0"/>
        <w:spacing w:after="0" w:line="240" w:lineRule="auto"/>
        <w:jc w:val="both"/>
        <w:rPr>
          <w:rFonts w:ascii="Calibri" w:hAnsi="Calibri" w:cs="Calibri"/>
        </w:rPr>
      </w:pPr>
    </w:p>
    <w:p w:rsidR="00E462F7" w:rsidRDefault="00E46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 случае если индивидуальный предприниматель не может представить документы о своем доходе за расчетный период, то его ежемесячный доход определяется путем деления на 12 суммы совокупного годового дохода за календарный год, предшествующий году обращения за ежемесячным пособием на ребенка.</w:t>
      </w:r>
    </w:p>
    <w:p w:rsidR="00E462F7" w:rsidRDefault="00E462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Областным </w:t>
      </w:r>
      <w:hyperlink r:id="rId37" w:history="1">
        <w:r>
          <w:rPr>
            <w:rFonts w:ascii="Calibri" w:hAnsi="Calibri" w:cs="Calibri"/>
            <w:color w:val="0000FF"/>
          </w:rPr>
          <w:t>законом</w:t>
        </w:r>
      </w:hyperlink>
      <w:r>
        <w:rPr>
          <w:rFonts w:ascii="Calibri" w:hAnsi="Calibri" w:cs="Calibri"/>
        </w:rPr>
        <w:t xml:space="preserve"> Новгородской области от 30.06.2012 N 89-ОЗ)</w:t>
      </w:r>
    </w:p>
    <w:p w:rsidR="00E462F7" w:rsidRDefault="00E462F7">
      <w:pPr>
        <w:widowControl w:val="0"/>
        <w:autoSpaceDE w:val="0"/>
        <w:autoSpaceDN w:val="0"/>
        <w:adjustRightInd w:val="0"/>
        <w:spacing w:after="0" w:line="240" w:lineRule="auto"/>
        <w:jc w:val="both"/>
        <w:rPr>
          <w:rFonts w:ascii="Calibri" w:hAnsi="Calibri" w:cs="Calibri"/>
        </w:rPr>
      </w:pPr>
    </w:p>
    <w:p w:rsidR="00E462F7" w:rsidRDefault="00E462F7">
      <w:pPr>
        <w:widowControl w:val="0"/>
        <w:autoSpaceDE w:val="0"/>
        <w:autoSpaceDN w:val="0"/>
        <w:adjustRightInd w:val="0"/>
        <w:spacing w:after="0" w:line="240" w:lineRule="auto"/>
        <w:ind w:firstLine="540"/>
        <w:jc w:val="both"/>
        <w:outlineLvl w:val="1"/>
        <w:rPr>
          <w:rFonts w:ascii="Calibri" w:hAnsi="Calibri" w:cs="Calibri"/>
        </w:rPr>
      </w:pPr>
      <w:bookmarkStart w:id="14" w:name="Par173"/>
      <w:bookmarkEnd w:id="14"/>
      <w:r>
        <w:rPr>
          <w:rFonts w:ascii="Calibri" w:hAnsi="Calibri" w:cs="Calibri"/>
        </w:rPr>
        <w:t>Статья 9. Порядок назначения и выплаты ежемесячного пособия на ребенка</w:t>
      </w:r>
    </w:p>
    <w:p w:rsidR="00E462F7" w:rsidRDefault="00E462F7">
      <w:pPr>
        <w:widowControl w:val="0"/>
        <w:autoSpaceDE w:val="0"/>
        <w:autoSpaceDN w:val="0"/>
        <w:adjustRightInd w:val="0"/>
        <w:spacing w:after="0" w:line="240" w:lineRule="auto"/>
        <w:jc w:val="both"/>
        <w:rPr>
          <w:rFonts w:ascii="Calibri" w:hAnsi="Calibri" w:cs="Calibri"/>
        </w:rPr>
      </w:pPr>
    </w:p>
    <w:p w:rsidR="00E462F7" w:rsidRDefault="00E46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Ежемесячное пособие на ребенка назначается и выплачивается начиная с месяца рождения ребенка, если обращение последовало не позднее шести месяцев с месяца рождения ребенка.</w:t>
      </w:r>
    </w:p>
    <w:p w:rsidR="00E462F7" w:rsidRDefault="00E46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обращении за ежемесячным пособием на ребенка по истечении шести месяцев с месяца рождения ребенка оно назначается и выплачивается за истекшее время, но не более чем за шесть месяцев до месяца, в котором подано заявление о назначении этого пособия со всеми необходимыми документами.</w:t>
      </w:r>
    </w:p>
    <w:p w:rsidR="00E462F7" w:rsidRDefault="00E462F7">
      <w:pPr>
        <w:widowControl w:val="0"/>
        <w:autoSpaceDE w:val="0"/>
        <w:autoSpaceDN w:val="0"/>
        <w:adjustRightInd w:val="0"/>
        <w:spacing w:after="0" w:line="240" w:lineRule="auto"/>
        <w:jc w:val="both"/>
        <w:rPr>
          <w:rFonts w:ascii="Calibri" w:hAnsi="Calibri" w:cs="Calibri"/>
        </w:rPr>
      </w:pPr>
    </w:p>
    <w:p w:rsidR="00E462F7" w:rsidRDefault="00E46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Ежемесячное пособие на ребенка выплачивается за текущий месяц. Выплата осуществляется по месяц исполнения ребенку шестнадцати лет, для обучающегося общеобразовательной организации - по месяц окончания обучения, но не более чем по достижении им восемнадцати лет, при условии представления справки об учебе на очередной учебный год, в порядке, установленном </w:t>
      </w:r>
      <w:hyperlink w:anchor="Par186" w:history="1">
        <w:r>
          <w:rPr>
            <w:rFonts w:ascii="Calibri" w:hAnsi="Calibri" w:cs="Calibri"/>
            <w:color w:val="0000FF"/>
          </w:rPr>
          <w:t>частями 1</w:t>
        </w:r>
      </w:hyperlink>
      <w:r>
        <w:rPr>
          <w:rFonts w:ascii="Calibri" w:hAnsi="Calibri" w:cs="Calibri"/>
        </w:rPr>
        <w:t xml:space="preserve"> и </w:t>
      </w:r>
      <w:hyperlink w:anchor="Par189" w:history="1">
        <w:r>
          <w:rPr>
            <w:rFonts w:ascii="Calibri" w:hAnsi="Calibri" w:cs="Calibri"/>
            <w:color w:val="0000FF"/>
          </w:rPr>
          <w:t>2 статьи 10</w:t>
        </w:r>
      </w:hyperlink>
      <w:r>
        <w:rPr>
          <w:rFonts w:ascii="Calibri" w:hAnsi="Calibri" w:cs="Calibri"/>
        </w:rPr>
        <w:t xml:space="preserve"> настоящего областного закона.</w:t>
      </w:r>
    </w:p>
    <w:p w:rsidR="00E462F7" w:rsidRDefault="00E462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областных законов Новгородской области от 30.06.2012 </w:t>
      </w:r>
      <w:hyperlink r:id="rId38" w:history="1">
        <w:r>
          <w:rPr>
            <w:rFonts w:ascii="Calibri" w:hAnsi="Calibri" w:cs="Calibri"/>
            <w:color w:val="0000FF"/>
          </w:rPr>
          <w:t>N 89-ОЗ</w:t>
        </w:r>
      </w:hyperlink>
      <w:r>
        <w:rPr>
          <w:rFonts w:ascii="Calibri" w:hAnsi="Calibri" w:cs="Calibri"/>
        </w:rPr>
        <w:t xml:space="preserve">, от 20.12.2013 </w:t>
      </w:r>
      <w:hyperlink r:id="rId39" w:history="1">
        <w:r>
          <w:rPr>
            <w:rFonts w:ascii="Calibri" w:hAnsi="Calibri" w:cs="Calibri"/>
            <w:color w:val="0000FF"/>
          </w:rPr>
          <w:t>N 414-ОЗ</w:t>
        </w:r>
      </w:hyperlink>
      <w:r>
        <w:rPr>
          <w:rFonts w:ascii="Calibri" w:hAnsi="Calibri" w:cs="Calibri"/>
        </w:rPr>
        <w:t>)</w:t>
      </w:r>
    </w:p>
    <w:p w:rsidR="00E462F7" w:rsidRDefault="00E462F7">
      <w:pPr>
        <w:widowControl w:val="0"/>
        <w:autoSpaceDE w:val="0"/>
        <w:autoSpaceDN w:val="0"/>
        <w:adjustRightInd w:val="0"/>
        <w:spacing w:after="0" w:line="240" w:lineRule="auto"/>
        <w:jc w:val="both"/>
        <w:rPr>
          <w:rFonts w:ascii="Calibri" w:hAnsi="Calibri" w:cs="Calibri"/>
        </w:rPr>
      </w:pPr>
    </w:p>
    <w:p w:rsidR="00E462F7" w:rsidRDefault="00E46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Ежемесячное пособие на ребенка в повышенном размере на детей одиноких матерей при усыновлении ребенка женщиной, не состоящей в браке, назначается и выплачивается с месяца, в котором она записана в книге записей актов гражданского состояния в качестве матери, если обращение последовало не позднее шести месяцев с месяца усыновления ребенка.</w:t>
      </w:r>
    </w:p>
    <w:p w:rsidR="00E462F7" w:rsidRDefault="00E46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обращении за ежемесячным пособием на ребенка по истечении шести месяцев с месяца усыновления ребенка оно назначается и выплачивается за истекшее время, но не более чем за шесть месяцев до месяца, в котором подано заявление о назначении этого пособия со всеми необходимыми документами.</w:t>
      </w:r>
    </w:p>
    <w:p w:rsidR="00E462F7" w:rsidRDefault="00E462F7">
      <w:pPr>
        <w:widowControl w:val="0"/>
        <w:autoSpaceDE w:val="0"/>
        <w:autoSpaceDN w:val="0"/>
        <w:adjustRightInd w:val="0"/>
        <w:spacing w:after="0" w:line="240" w:lineRule="auto"/>
        <w:jc w:val="both"/>
        <w:rPr>
          <w:rFonts w:ascii="Calibri" w:hAnsi="Calibri" w:cs="Calibri"/>
        </w:rPr>
      </w:pPr>
    </w:p>
    <w:p w:rsidR="00E462F7" w:rsidRDefault="00E462F7">
      <w:pPr>
        <w:widowControl w:val="0"/>
        <w:autoSpaceDE w:val="0"/>
        <w:autoSpaceDN w:val="0"/>
        <w:adjustRightInd w:val="0"/>
        <w:spacing w:after="0" w:line="240" w:lineRule="auto"/>
        <w:ind w:firstLine="540"/>
        <w:jc w:val="both"/>
        <w:outlineLvl w:val="1"/>
        <w:rPr>
          <w:rFonts w:ascii="Calibri" w:hAnsi="Calibri" w:cs="Calibri"/>
        </w:rPr>
      </w:pPr>
      <w:bookmarkStart w:id="15" w:name="Par184"/>
      <w:bookmarkEnd w:id="15"/>
      <w:r>
        <w:rPr>
          <w:rFonts w:ascii="Calibri" w:hAnsi="Calibri" w:cs="Calibri"/>
        </w:rPr>
        <w:t>Статья 10. Обязанность получателей ежемесячного пособия на ребенка извещать о наступлении обстоятельств, влекущих изменение размера или прекращение выплаты пособия</w:t>
      </w:r>
    </w:p>
    <w:p w:rsidR="00E462F7" w:rsidRDefault="00E462F7">
      <w:pPr>
        <w:widowControl w:val="0"/>
        <w:autoSpaceDE w:val="0"/>
        <w:autoSpaceDN w:val="0"/>
        <w:adjustRightInd w:val="0"/>
        <w:spacing w:after="0" w:line="240" w:lineRule="auto"/>
        <w:jc w:val="both"/>
        <w:rPr>
          <w:rFonts w:ascii="Calibri" w:hAnsi="Calibri" w:cs="Calibri"/>
        </w:rPr>
      </w:pPr>
    </w:p>
    <w:p w:rsidR="00E462F7" w:rsidRDefault="00E462F7">
      <w:pPr>
        <w:widowControl w:val="0"/>
        <w:autoSpaceDE w:val="0"/>
        <w:autoSpaceDN w:val="0"/>
        <w:adjustRightInd w:val="0"/>
        <w:spacing w:after="0" w:line="240" w:lineRule="auto"/>
        <w:ind w:firstLine="540"/>
        <w:jc w:val="both"/>
        <w:rPr>
          <w:rFonts w:ascii="Calibri" w:hAnsi="Calibri" w:cs="Calibri"/>
        </w:rPr>
      </w:pPr>
      <w:bookmarkStart w:id="16" w:name="Par186"/>
      <w:bookmarkEnd w:id="16"/>
      <w:r>
        <w:rPr>
          <w:rFonts w:ascii="Calibri" w:hAnsi="Calibri" w:cs="Calibri"/>
        </w:rPr>
        <w:t>1. Получатель обязан по истечении одиннадцати месяцев с месяца назначения ежемесячного пособия на ребенка представлять в уполномоченный орган, многофункциональный центр по месту жительства обновленные сведения о доходах и составе семьи.</w:t>
      </w:r>
    </w:p>
    <w:p w:rsidR="00E462F7" w:rsidRDefault="00E462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Областного </w:t>
      </w:r>
      <w:hyperlink r:id="rId40" w:history="1">
        <w:r>
          <w:rPr>
            <w:rFonts w:ascii="Calibri" w:hAnsi="Calibri" w:cs="Calibri"/>
            <w:color w:val="0000FF"/>
          </w:rPr>
          <w:t>закона</w:t>
        </w:r>
      </w:hyperlink>
      <w:r>
        <w:rPr>
          <w:rFonts w:ascii="Calibri" w:hAnsi="Calibri" w:cs="Calibri"/>
        </w:rPr>
        <w:t xml:space="preserve"> Новгородской области от 20.12.2013 N 414-ОЗ)</w:t>
      </w:r>
    </w:p>
    <w:p w:rsidR="00E462F7" w:rsidRDefault="00E462F7">
      <w:pPr>
        <w:widowControl w:val="0"/>
        <w:autoSpaceDE w:val="0"/>
        <w:autoSpaceDN w:val="0"/>
        <w:adjustRightInd w:val="0"/>
        <w:spacing w:after="0" w:line="240" w:lineRule="auto"/>
        <w:jc w:val="both"/>
        <w:rPr>
          <w:rFonts w:ascii="Calibri" w:hAnsi="Calibri" w:cs="Calibri"/>
        </w:rPr>
      </w:pPr>
    </w:p>
    <w:p w:rsidR="00E462F7" w:rsidRDefault="00E462F7">
      <w:pPr>
        <w:widowControl w:val="0"/>
        <w:autoSpaceDE w:val="0"/>
        <w:autoSpaceDN w:val="0"/>
        <w:adjustRightInd w:val="0"/>
        <w:spacing w:after="0" w:line="240" w:lineRule="auto"/>
        <w:ind w:firstLine="540"/>
        <w:jc w:val="both"/>
        <w:rPr>
          <w:rFonts w:ascii="Calibri" w:hAnsi="Calibri" w:cs="Calibri"/>
        </w:rPr>
      </w:pPr>
      <w:bookmarkStart w:id="17" w:name="Par189"/>
      <w:bookmarkEnd w:id="17"/>
      <w:r>
        <w:rPr>
          <w:rFonts w:ascii="Calibri" w:hAnsi="Calibri" w:cs="Calibri"/>
        </w:rPr>
        <w:t xml:space="preserve">2. В случае неисполнения требования, изложенного в </w:t>
      </w:r>
      <w:hyperlink w:anchor="Par186" w:history="1">
        <w:r>
          <w:rPr>
            <w:rFonts w:ascii="Calibri" w:hAnsi="Calibri" w:cs="Calibri"/>
            <w:color w:val="0000FF"/>
          </w:rPr>
          <w:t>части 1</w:t>
        </w:r>
      </w:hyperlink>
      <w:r>
        <w:rPr>
          <w:rFonts w:ascii="Calibri" w:hAnsi="Calibri" w:cs="Calibri"/>
        </w:rPr>
        <w:t xml:space="preserve"> настоящей статьи, по истечении двенадцати месяцев с месяца назначения ежемесячного пособия на ребенка его выплата приостанавливается с 1-го числа месяца, следующего за тем месяцем, в котором истек указанный срок.</w:t>
      </w:r>
    </w:p>
    <w:p w:rsidR="00E462F7" w:rsidRDefault="00E46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возобновления выплаты ежемесячного пособия на ребенка оно выплачивается за истекшее время, но не более чем за три месяца до месяца, в котором подано заявление о возобновлении этого пособия со всеми необходимыми документами.</w:t>
      </w:r>
    </w:p>
    <w:p w:rsidR="00E462F7" w:rsidRDefault="00E462F7">
      <w:pPr>
        <w:widowControl w:val="0"/>
        <w:autoSpaceDE w:val="0"/>
        <w:autoSpaceDN w:val="0"/>
        <w:adjustRightInd w:val="0"/>
        <w:spacing w:after="0" w:line="240" w:lineRule="auto"/>
        <w:jc w:val="both"/>
        <w:rPr>
          <w:rFonts w:ascii="Calibri" w:hAnsi="Calibri" w:cs="Calibri"/>
        </w:rPr>
      </w:pPr>
    </w:p>
    <w:p w:rsidR="00E462F7" w:rsidRDefault="00E46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Получатель ежемесячного пособия на ребенка обязан в месячный срок извещать уполномоченный орган по месту жительства о наступлении обстоятельств, влекущих прекращение выплаты или изменение размеров ежемесячного пособия на ребенка.</w:t>
      </w:r>
    </w:p>
    <w:p w:rsidR="00E462F7" w:rsidRDefault="00E462F7">
      <w:pPr>
        <w:widowControl w:val="0"/>
        <w:autoSpaceDE w:val="0"/>
        <w:autoSpaceDN w:val="0"/>
        <w:adjustRightInd w:val="0"/>
        <w:spacing w:after="0" w:line="240" w:lineRule="auto"/>
        <w:jc w:val="both"/>
        <w:rPr>
          <w:rFonts w:ascii="Calibri" w:hAnsi="Calibri" w:cs="Calibri"/>
        </w:rPr>
      </w:pPr>
    </w:p>
    <w:p w:rsidR="00E462F7" w:rsidRDefault="00E46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наступлении обстоятельств, влекущих прекращение выплаты или изменение размеров ежемесячного пособия на ребенка, выплата ежемесячного пособия на ребенка прекращается либо осуществляется в измененном размере, начиная с месяца, следующего за месяцем наступления обстоятельств.</w:t>
      </w:r>
    </w:p>
    <w:p w:rsidR="00E462F7" w:rsidRDefault="00E462F7">
      <w:pPr>
        <w:widowControl w:val="0"/>
        <w:autoSpaceDE w:val="0"/>
        <w:autoSpaceDN w:val="0"/>
        <w:adjustRightInd w:val="0"/>
        <w:spacing w:after="0" w:line="240" w:lineRule="auto"/>
        <w:jc w:val="both"/>
        <w:rPr>
          <w:rFonts w:ascii="Calibri" w:hAnsi="Calibri" w:cs="Calibri"/>
        </w:rPr>
      </w:pPr>
    </w:p>
    <w:p w:rsidR="00E462F7" w:rsidRDefault="00E46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извещении получателями ежемесячного пособия на ребенка об обстоятельствах, влекущих возобновление выплаты в случае его прекращения, ежемесячное пособие на ребенка выплачивается с месяца, следующего за месяцем наступления этих обстоятельств, но не более чем за три месяца.</w:t>
      </w:r>
    </w:p>
    <w:p w:rsidR="00E462F7" w:rsidRDefault="00E462F7">
      <w:pPr>
        <w:widowControl w:val="0"/>
        <w:autoSpaceDE w:val="0"/>
        <w:autoSpaceDN w:val="0"/>
        <w:adjustRightInd w:val="0"/>
        <w:spacing w:after="0" w:line="240" w:lineRule="auto"/>
        <w:jc w:val="both"/>
        <w:rPr>
          <w:rFonts w:ascii="Calibri" w:hAnsi="Calibri" w:cs="Calibri"/>
        </w:rPr>
      </w:pPr>
    </w:p>
    <w:p w:rsidR="00E462F7" w:rsidRDefault="00E462F7">
      <w:pPr>
        <w:widowControl w:val="0"/>
        <w:autoSpaceDE w:val="0"/>
        <w:autoSpaceDN w:val="0"/>
        <w:adjustRightInd w:val="0"/>
        <w:spacing w:after="0" w:line="240" w:lineRule="auto"/>
        <w:ind w:firstLine="540"/>
        <w:jc w:val="both"/>
        <w:outlineLvl w:val="1"/>
        <w:rPr>
          <w:rFonts w:ascii="Calibri" w:hAnsi="Calibri" w:cs="Calibri"/>
        </w:rPr>
      </w:pPr>
      <w:bookmarkStart w:id="18" w:name="Par198"/>
      <w:bookmarkEnd w:id="18"/>
      <w:r>
        <w:rPr>
          <w:rFonts w:ascii="Calibri" w:hAnsi="Calibri" w:cs="Calibri"/>
        </w:rPr>
        <w:t>Статья 11. Основания прекращения выплаты ежемесячного пособия на ребенка</w:t>
      </w:r>
    </w:p>
    <w:p w:rsidR="00E462F7" w:rsidRDefault="00E462F7">
      <w:pPr>
        <w:widowControl w:val="0"/>
        <w:autoSpaceDE w:val="0"/>
        <w:autoSpaceDN w:val="0"/>
        <w:adjustRightInd w:val="0"/>
        <w:spacing w:after="0" w:line="240" w:lineRule="auto"/>
        <w:jc w:val="both"/>
        <w:rPr>
          <w:rFonts w:ascii="Calibri" w:hAnsi="Calibri" w:cs="Calibri"/>
        </w:rPr>
      </w:pPr>
    </w:p>
    <w:p w:rsidR="00E462F7" w:rsidRDefault="00E46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Выплата ежемесячного пособия на ребенка прекращается в случаях:</w:t>
      </w:r>
    </w:p>
    <w:p w:rsidR="00E462F7" w:rsidRDefault="00E46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достижения ребенком возраста шестнадцати лет, для учащегося общеобразовательной организации - окончания им обучения, но не более чем по достижении возраста восемнадцати лет;</w:t>
      </w:r>
    </w:p>
    <w:p w:rsidR="00E462F7" w:rsidRDefault="00E462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Областного </w:t>
      </w:r>
      <w:hyperlink r:id="rId41" w:history="1">
        <w:r>
          <w:rPr>
            <w:rFonts w:ascii="Calibri" w:hAnsi="Calibri" w:cs="Calibri"/>
            <w:color w:val="0000FF"/>
          </w:rPr>
          <w:t>закона</w:t>
        </w:r>
      </w:hyperlink>
      <w:r>
        <w:rPr>
          <w:rFonts w:ascii="Calibri" w:hAnsi="Calibri" w:cs="Calibri"/>
        </w:rPr>
        <w:t xml:space="preserve"> Новгородской области от 20.12.2013 N 414-ОЗ)</w:t>
      </w:r>
    </w:p>
    <w:p w:rsidR="00E462F7" w:rsidRDefault="00E46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выезда получателя или ребенка на постоянное проживание за пределы Новгородской области;</w:t>
      </w:r>
    </w:p>
    <w:p w:rsidR="00E462F7" w:rsidRDefault="00E46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помещения ребенка на полное государственное обеспечение;</w:t>
      </w:r>
    </w:p>
    <w:p w:rsidR="00E462F7" w:rsidRDefault="00E46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получения опекуном (попечителем) денежных средств на содержание ребенка, находящегося под опекой (попечительством);</w:t>
      </w:r>
    </w:p>
    <w:p w:rsidR="00E462F7" w:rsidRDefault="00E46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смерти получателя или ребенка;</w:t>
      </w:r>
    </w:p>
    <w:p w:rsidR="00E462F7" w:rsidRDefault="00E46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лишения получателя родительских прав;</w:t>
      </w:r>
    </w:p>
    <w:p w:rsidR="00E462F7" w:rsidRDefault="00E46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выявления факта раздельного проживания получателя с ребенком;</w:t>
      </w:r>
    </w:p>
    <w:p w:rsidR="00E462F7" w:rsidRDefault="00E46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признания ребенка, не достигшего возраста восемнадцати лет, в установленном порядке полностью дееспособным;</w:t>
      </w:r>
    </w:p>
    <w:p w:rsidR="00E462F7" w:rsidRDefault="00E46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установления фактов превышения среднедушевого дохода семьи получателя величины прожиточного минимума, а также недостоверности представленных получателем сведений о составе семьи;</w:t>
      </w:r>
    </w:p>
    <w:p w:rsidR="00E462F7" w:rsidRDefault="00E46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письменного отказа получателя от получения ежемесячного пособия;</w:t>
      </w:r>
    </w:p>
    <w:p w:rsidR="00E462F7" w:rsidRDefault="00E46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признания получателя недееспособным либо в случае ограничения его дееспособности в установленном порядке;</w:t>
      </w:r>
    </w:p>
    <w:p w:rsidR="00E462F7" w:rsidRDefault="00E46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отмены опеки (попечительства);</w:t>
      </w:r>
    </w:p>
    <w:p w:rsidR="00E462F7" w:rsidRDefault="00E46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признания усыновления недействительным.</w:t>
      </w:r>
    </w:p>
    <w:p w:rsidR="00E462F7" w:rsidRDefault="00E462F7">
      <w:pPr>
        <w:widowControl w:val="0"/>
        <w:autoSpaceDE w:val="0"/>
        <w:autoSpaceDN w:val="0"/>
        <w:adjustRightInd w:val="0"/>
        <w:spacing w:after="0" w:line="240" w:lineRule="auto"/>
        <w:jc w:val="both"/>
        <w:rPr>
          <w:rFonts w:ascii="Calibri" w:hAnsi="Calibri" w:cs="Calibri"/>
        </w:rPr>
      </w:pPr>
    </w:p>
    <w:p w:rsidR="00E462F7" w:rsidRDefault="00E462F7">
      <w:pPr>
        <w:widowControl w:val="0"/>
        <w:autoSpaceDE w:val="0"/>
        <w:autoSpaceDN w:val="0"/>
        <w:adjustRightInd w:val="0"/>
        <w:spacing w:after="0" w:line="240" w:lineRule="auto"/>
        <w:ind w:firstLine="540"/>
        <w:jc w:val="both"/>
        <w:outlineLvl w:val="1"/>
        <w:rPr>
          <w:rFonts w:ascii="Calibri" w:hAnsi="Calibri" w:cs="Calibri"/>
        </w:rPr>
      </w:pPr>
      <w:bookmarkStart w:id="19" w:name="Par216"/>
      <w:bookmarkEnd w:id="19"/>
      <w:r>
        <w:rPr>
          <w:rFonts w:ascii="Calibri" w:hAnsi="Calibri" w:cs="Calibri"/>
        </w:rPr>
        <w:t>Статья 12. Право на единовременное пособие</w:t>
      </w:r>
    </w:p>
    <w:p w:rsidR="00E462F7" w:rsidRDefault="00E462F7">
      <w:pPr>
        <w:widowControl w:val="0"/>
        <w:autoSpaceDE w:val="0"/>
        <w:autoSpaceDN w:val="0"/>
        <w:adjustRightInd w:val="0"/>
        <w:spacing w:after="0" w:line="240" w:lineRule="auto"/>
        <w:jc w:val="both"/>
        <w:rPr>
          <w:rFonts w:ascii="Calibri" w:hAnsi="Calibri" w:cs="Calibri"/>
        </w:rPr>
      </w:pPr>
    </w:p>
    <w:p w:rsidR="00E462F7" w:rsidRDefault="00E46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Право на единовременное пособие имеет мать ребенка при рождении третьего и последующих детей после 31 декабря 2008 года, при этом в случае одновременного рождения двух и более детей единовременное пособие назначается и выплачивается на каждого ребенка.</w:t>
      </w:r>
    </w:p>
    <w:p w:rsidR="00E462F7" w:rsidRDefault="00E46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рождении мертвого ребенка единовременное пособие не выплачивается.</w:t>
      </w:r>
    </w:p>
    <w:p w:rsidR="00E462F7" w:rsidRDefault="00E462F7">
      <w:pPr>
        <w:widowControl w:val="0"/>
        <w:autoSpaceDE w:val="0"/>
        <w:autoSpaceDN w:val="0"/>
        <w:adjustRightInd w:val="0"/>
        <w:spacing w:after="0" w:line="240" w:lineRule="auto"/>
        <w:jc w:val="both"/>
        <w:rPr>
          <w:rFonts w:ascii="Calibri" w:hAnsi="Calibri" w:cs="Calibri"/>
        </w:rPr>
      </w:pPr>
    </w:p>
    <w:p w:rsidR="00E462F7" w:rsidRDefault="00E462F7">
      <w:pPr>
        <w:widowControl w:val="0"/>
        <w:autoSpaceDE w:val="0"/>
        <w:autoSpaceDN w:val="0"/>
        <w:adjustRightInd w:val="0"/>
        <w:spacing w:after="0" w:line="240" w:lineRule="auto"/>
        <w:ind w:firstLine="540"/>
        <w:jc w:val="both"/>
        <w:rPr>
          <w:rFonts w:ascii="Calibri" w:hAnsi="Calibri" w:cs="Calibri"/>
        </w:rPr>
      </w:pPr>
      <w:bookmarkStart w:id="20" w:name="Par221"/>
      <w:bookmarkEnd w:id="20"/>
      <w:r>
        <w:rPr>
          <w:rFonts w:ascii="Calibri" w:hAnsi="Calibri" w:cs="Calibri"/>
        </w:rPr>
        <w:t>2. В случае смерти матери ребенка право на единовременное пособие имеет отец ребенка либо опекун.</w:t>
      </w:r>
    </w:p>
    <w:p w:rsidR="00E462F7" w:rsidRDefault="00E462F7">
      <w:pPr>
        <w:widowControl w:val="0"/>
        <w:autoSpaceDE w:val="0"/>
        <w:autoSpaceDN w:val="0"/>
        <w:adjustRightInd w:val="0"/>
        <w:spacing w:after="0" w:line="240" w:lineRule="auto"/>
        <w:jc w:val="both"/>
        <w:rPr>
          <w:rFonts w:ascii="Calibri" w:hAnsi="Calibri" w:cs="Calibri"/>
        </w:rPr>
      </w:pPr>
    </w:p>
    <w:p w:rsidR="00E462F7" w:rsidRDefault="00E46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Для определения очередности рождения детей предыдущие дети, в отношении которых мать лишена родительских прав, не учитываются.</w:t>
      </w:r>
    </w:p>
    <w:p w:rsidR="00E462F7" w:rsidRDefault="00E462F7">
      <w:pPr>
        <w:widowControl w:val="0"/>
        <w:autoSpaceDE w:val="0"/>
        <w:autoSpaceDN w:val="0"/>
        <w:adjustRightInd w:val="0"/>
        <w:spacing w:after="0" w:line="240" w:lineRule="auto"/>
        <w:jc w:val="both"/>
        <w:rPr>
          <w:rFonts w:ascii="Calibri" w:hAnsi="Calibri" w:cs="Calibri"/>
        </w:rPr>
      </w:pPr>
    </w:p>
    <w:p w:rsidR="00E462F7" w:rsidRDefault="00E46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Единовременное пособие выплачивается независимо от наличия права на иные виды </w:t>
      </w:r>
      <w:r>
        <w:rPr>
          <w:rFonts w:ascii="Calibri" w:hAnsi="Calibri" w:cs="Calibri"/>
        </w:rPr>
        <w:lastRenderedPageBreak/>
        <w:t>пособий гражданам, имеющим детей, установленные федеральным и областным законодательством.</w:t>
      </w:r>
    </w:p>
    <w:p w:rsidR="00E462F7" w:rsidRDefault="00E462F7">
      <w:pPr>
        <w:widowControl w:val="0"/>
        <w:autoSpaceDE w:val="0"/>
        <w:autoSpaceDN w:val="0"/>
        <w:adjustRightInd w:val="0"/>
        <w:spacing w:after="0" w:line="240" w:lineRule="auto"/>
        <w:jc w:val="both"/>
        <w:rPr>
          <w:rFonts w:ascii="Calibri" w:hAnsi="Calibri" w:cs="Calibri"/>
        </w:rPr>
      </w:pPr>
    </w:p>
    <w:p w:rsidR="00E462F7" w:rsidRDefault="00E462F7">
      <w:pPr>
        <w:widowControl w:val="0"/>
        <w:autoSpaceDE w:val="0"/>
        <w:autoSpaceDN w:val="0"/>
        <w:adjustRightInd w:val="0"/>
        <w:spacing w:after="0" w:line="240" w:lineRule="auto"/>
        <w:ind w:firstLine="540"/>
        <w:jc w:val="both"/>
        <w:outlineLvl w:val="1"/>
        <w:rPr>
          <w:rFonts w:ascii="Calibri" w:hAnsi="Calibri" w:cs="Calibri"/>
        </w:rPr>
      </w:pPr>
      <w:bookmarkStart w:id="21" w:name="Par227"/>
      <w:bookmarkEnd w:id="21"/>
      <w:r>
        <w:rPr>
          <w:rFonts w:ascii="Calibri" w:hAnsi="Calibri" w:cs="Calibri"/>
        </w:rPr>
        <w:t>Статья 13. Размер единовременного пособия</w:t>
      </w:r>
    </w:p>
    <w:p w:rsidR="00E462F7" w:rsidRDefault="00E462F7">
      <w:pPr>
        <w:widowControl w:val="0"/>
        <w:autoSpaceDE w:val="0"/>
        <w:autoSpaceDN w:val="0"/>
        <w:adjustRightInd w:val="0"/>
        <w:spacing w:after="0" w:line="240" w:lineRule="auto"/>
        <w:jc w:val="both"/>
        <w:rPr>
          <w:rFonts w:ascii="Calibri" w:hAnsi="Calibri" w:cs="Calibri"/>
        </w:rPr>
      </w:pPr>
    </w:p>
    <w:p w:rsidR="00E462F7" w:rsidRDefault="00E46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Единовременное пособие устанавливается в размере 3000 рублей.</w:t>
      </w:r>
    </w:p>
    <w:p w:rsidR="00E462F7" w:rsidRDefault="00E462F7">
      <w:pPr>
        <w:widowControl w:val="0"/>
        <w:autoSpaceDE w:val="0"/>
        <w:autoSpaceDN w:val="0"/>
        <w:adjustRightInd w:val="0"/>
        <w:spacing w:after="0" w:line="240" w:lineRule="auto"/>
        <w:jc w:val="both"/>
        <w:rPr>
          <w:rFonts w:ascii="Calibri" w:hAnsi="Calibri" w:cs="Calibri"/>
        </w:rPr>
      </w:pPr>
    </w:p>
    <w:p w:rsidR="00E462F7" w:rsidRDefault="00E462F7">
      <w:pPr>
        <w:widowControl w:val="0"/>
        <w:autoSpaceDE w:val="0"/>
        <w:autoSpaceDN w:val="0"/>
        <w:adjustRightInd w:val="0"/>
        <w:spacing w:after="0" w:line="240" w:lineRule="auto"/>
        <w:ind w:firstLine="540"/>
        <w:jc w:val="both"/>
        <w:outlineLvl w:val="1"/>
        <w:rPr>
          <w:rFonts w:ascii="Calibri" w:hAnsi="Calibri" w:cs="Calibri"/>
        </w:rPr>
      </w:pPr>
      <w:bookmarkStart w:id="22" w:name="Par231"/>
      <w:bookmarkEnd w:id="22"/>
      <w:r>
        <w:rPr>
          <w:rFonts w:ascii="Calibri" w:hAnsi="Calibri" w:cs="Calibri"/>
        </w:rPr>
        <w:t>Статья 14. Документы, необходимые для назначения единовременного пособия</w:t>
      </w:r>
    </w:p>
    <w:p w:rsidR="00E462F7" w:rsidRDefault="00E462F7">
      <w:pPr>
        <w:widowControl w:val="0"/>
        <w:autoSpaceDE w:val="0"/>
        <w:autoSpaceDN w:val="0"/>
        <w:adjustRightInd w:val="0"/>
        <w:spacing w:after="0" w:line="240" w:lineRule="auto"/>
        <w:jc w:val="both"/>
        <w:rPr>
          <w:rFonts w:ascii="Calibri" w:hAnsi="Calibri" w:cs="Calibri"/>
        </w:rPr>
      </w:pPr>
    </w:p>
    <w:p w:rsidR="00E462F7" w:rsidRDefault="00E462F7">
      <w:pPr>
        <w:widowControl w:val="0"/>
        <w:autoSpaceDE w:val="0"/>
        <w:autoSpaceDN w:val="0"/>
        <w:adjustRightInd w:val="0"/>
        <w:spacing w:after="0" w:line="240" w:lineRule="auto"/>
        <w:ind w:firstLine="540"/>
        <w:jc w:val="both"/>
        <w:rPr>
          <w:rFonts w:ascii="Calibri" w:hAnsi="Calibri" w:cs="Calibri"/>
        </w:rPr>
      </w:pPr>
      <w:bookmarkStart w:id="23" w:name="Par233"/>
      <w:bookmarkEnd w:id="23"/>
      <w:r>
        <w:rPr>
          <w:rFonts w:ascii="Calibri" w:hAnsi="Calibri" w:cs="Calibri"/>
        </w:rPr>
        <w:t>1. Для назначения единовременного пособия лицо, претендующее на пособие, представляет:</w:t>
      </w:r>
    </w:p>
    <w:p w:rsidR="00E462F7" w:rsidRDefault="00E46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заявление в письменной форме о назначении единовременного пособия;</w:t>
      </w:r>
    </w:p>
    <w:p w:rsidR="00E462F7" w:rsidRDefault="00E46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подлинник или копию свидетельства о рождении ребенка, на которого назначается пособие;</w:t>
      </w:r>
    </w:p>
    <w:p w:rsidR="00E462F7" w:rsidRDefault="00E46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подлинники или копии свидетельств о рождении предыдущих детей;</w:t>
      </w:r>
    </w:p>
    <w:p w:rsidR="00E462F7" w:rsidRDefault="00E46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справка с места жительства (места пребывания);</w:t>
      </w:r>
    </w:p>
    <w:p w:rsidR="00E462F7" w:rsidRDefault="00E46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подлинник или копию документа, удостоверяющего личность, с отметкой о выдаче вида на жительство, подлинник или копию удостоверения беженца - для иностранных граждан и лиц без гражданства, постоянно проживающих на территории Новгородской области, а также для беженцев;</w:t>
      </w:r>
    </w:p>
    <w:p w:rsidR="00E462F7" w:rsidRDefault="00E462F7">
      <w:pPr>
        <w:widowControl w:val="0"/>
        <w:autoSpaceDE w:val="0"/>
        <w:autoSpaceDN w:val="0"/>
        <w:adjustRightInd w:val="0"/>
        <w:spacing w:after="0" w:line="240" w:lineRule="auto"/>
        <w:ind w:firstLine="540"/>
        <w:jc w:val="both"/>
        <w:rPr>
          <w:rFonts w:ascii="Calibri" w:hAnsi="Calibri" w:cs="Calibri"/>
        </w:rPr>
      </w:pPr>
      <w:bookmarkStart w:id="24" w:name="Par239"/>
      <w:bookmarkEnd w:id="24"/>
      <w:r>
        <w:rPr>
          <w:rFonts w:ascii="Calibri" w:hAnsi="Calibri" w:cs="Calibri"/>
        </w:rPr>
        <w:t>6) подлинник или копию разрешения на временное проживание - для иностранных граждан и лиц без гражданства, временно проживающих на территории Новгородской области и подлежащих обязательному социальному страхованию;</w:t>
      </w:r>
    </w:p>
    <w:p w:rsidR="00E462F7" w:rsidRDefault="00E46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выписку из трудовой книжки, подлинник или копию свидетельства частного предпринимателя, подтверждающие, что мать ребенка работает - для лиц, указанных в </w:t>
      </w:r>
      <w:hyperlink w:anchor="Par239" w:history="1">
        <w:r>
          <w:rPr>
            <w:rFonts w:ascii="Calibri" w:hAnsi="Calibri" w:cs="Calibri"/>
            <w:color w:val="0000FF"/>
          </w:rPr>
          <w:t>пункте 6 части 1</w:t>
        </w:r>
      </w:hyperlink>
      <w:r>
        <w:rPr>
          <w:rFonts w:ascii="Calibri" w:hAnsi="Calibri" w:cs="Calibri"/>
        </w:rPr>
        <w:t xml:space="preserve"> настоящей статьи;</w:t>
      </w:r>
    </w:p>
    <w:p w:rsidR="00E462F7" w:rsidRDefault="00E46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подлинник или копию свидетельства о смерти матери ребенка или выписку из решения соответствующего уполномоченного органа об установлении над ребенком опеки - в случае получения пособия лицами, указанными в </w:t>
      </w:r>
      <w:hyperlink w:anchor="Par221" w:history="1">
        <w:r>
          <w:rPr>
            <w:rFonts w:ascii="Calibri" w:hAnsi="Calibri" w:cs="Calibri"/>
            <w:color w:val="0000FF"/>
          </w:rPr>
          <w:t>части 2 статьи 12</w:t>
        </w:r>
      </w:hyperlink>
      <w:r>
        <w:rPr>
          <w:rFonts w:ascii="Calibri" w:hAnsi="Calibri" w:cs="Calibri"/>
        </w:rPr>
        <w:t xml:space="preserve"> настоящего областного закона.</w:t>
      </w:r>
    </w:p>
    <w:p w:rsidR="00E462F7" w:rsidRDefault="00E462F7">
      <w:pPr>
        <w:widowControl w:val="0"/>
        <w:autoSpaceDE w:val="0"/>
        <w:autoSpaceDN w:val="0"/>
        <w:adjustRightInd w:val="0"/>
        <w:spacing w:after="0" w:line="240" w:lineRule="auto"/>
        <w:ind w:firstLine="540"/>
        <w:jc w:val="both"/>
        <w:rPr>
          <w:rFonts w:ascii="Calibri" w:hAnsi="Calibri" w:cs="Calibri"/>
        </w:rPr>
      </w:pPr>
      <w:bookmarkStart w:id="25" w:name="Par242"/>
      <w:bookmarkEnd w:id="25"/>
      <w:r>
        <w:rPr>
          <w:rFonts w:ascii="Calibri" w:hAnsi="Calibri" w:cs="Calibri"/>
        </w:rPr>
        <w:t>Заявление и документы, необходимые для назначения единовременного пособия, могут быть представлены в уполномоченный орган, осуществляющий назначение и выплату единовременного пособия, многофункциональный центр по месту жительства заявителем лично, направлены почтовым отправлением или переданы в электронном виде по телекоммуникационным каналам связи.</w:t>
      </w:r>
    </w:p>
    <w:p w:rsidR="00E462F7" w:rsidRDefault="00E462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областных законов Новгородской области от 30.06.2012 </w:t>
      </w:r>
      <w:hyperlink r:id="rId42" w:history="1">
        <w:r>
          <w:rPr>
            <w:rFonts w:ascii="Calibri" w:hAnsi="Calibri" w:cs="Calibri"/>
            <w:color w:val="0000FF"/>
          </w:rPr>
          <w:t>N 89-ОЗ</w:t>
        </w:r>
      </w:hyperlink>
      <w:r>
        <w:rPr>
          <w:rFonts w:ascii="Calibri" w:hAnsi="Calibri" w:cs="Calibri"/>
        </w:rPr>
        <w:t xml:space="preserve">, от 20.12.2013 </w:t>
      </w:r>
      <w:hyperlink r:id="rId43" w:history="1">
        <w:r>
          <w:rPr>
            <w:rFonts w:ascii="Calibri" w:hAnsi="Calibri" w:cs="Calibri"/>
            <w:color w:val="0000FF"/>
          </w:rPr>
          <w:t>N 414-ОЗ</w:t>
        </w:r>
      </w:hyperlink>
      <w:r>
        <w:rPr>
          <w:rFonts w:ascii="Calibri" w:hAnsi="Calibri" w:cs="Calibri"/>
        </w:rPr>
        <w:t>)</w:t>
      </w:r>
    </w:p>
    <w:p w:rsidR="00E462F7" w:rsidRDefault="00E46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Верность копий документов, необходимых для назначения единовременного пособия, представляемых в уполномоченный орган, осуществляющий назначение и выплату единовременного пособия, многофункциональный центр по месту жительства заявителем (его представителем) лично удостоверяется специалистом при приеме документов при наличии подлинников. В ином случае верность копии документа, необходимого для назначения единовременного пособия, должна быть засвидетельствована в нотариальном порядке. Верность копии акта органа государственной власти или органа местного самоуправления вместо засвидетельствования в нотариальном порядке может быть заверена печатью и подписью уполномоченного должностного лица указанного органа.</w:t>
      </w:r>
    </w:p>
    <w:p w:rsidR="00E462F7" w:rsidRDefault="00E462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областных законов Новгородской области от 30.06.2012 </w:t>
      </w:r>
      <w:hyperlink r:id="rId44" w:history="1">
        <w:r>
          <w:rPr>
            <w:rFonts w:ascii="Calibri" w:hAnsi="Calibri" w:cs="Calibri"/>
            <w:color w:val="0000FF"/>
          </w:rPr>
          <w:t>N 89-ОЗ</w:t>
        </w:r>
      </w:hyperlink>
      <w:r>
        <w:rPr>
          <w:rFonts w:ascii="Calibri" w:hAnsi="Calibri" w:cs="Calibri"/>
        </w:rPr>
        <w:t xml:space="preserve">, от 20.12.2013 </w:t>
      </w:r>
      <w:hyperlink r:id="rId45" w:history="1">
        <w:r>
          <w:rPr>
            <w:rFonts w:ascii="Calibri" w:hAnsi="Calibri" w:cs="Calibri"/>
            <w:color w:val="0000FF"/>
          </w:rPr>
          <w:t>N 414-ОЗ</w:t>
        </w:r>
      </w:hyperlink>
      <w:r>
        <w:rPr>
          <w:rFonts w:ascii="Calibri" w:hAnsi="Calibri" w:cs="Calibri"/>
        </w:rPr>
        <w:t>)</w:t>
      </w:r>
    </w:p>
    <w:p w:rsidR="00E462F7" w:rsidRDefault="00E462F7">
      <w:pPr>
        <w:widowControl w:val="0"/>
        <w:autoSpaceDE w:val="0"/>
        <w:autoSpaceDN w:val="0"/>
        <w:adjustRightInd w:val="0"/>
        <w:spacing w:after="0" w:line="240" w:lineRule="auto"/>
        <w:jc w:val="both"/>
        <w:rPr>
          <w:rFonts w:ascii="Calibri" w:hAnsi="Calibri" w:cs="Calibri"/>
        </w:rPr>
      </w:pPr>
    </w:p>
    <w:p w:rsidR="00E462F7" w:rsidRDefault="00E46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обращения за назначением единовременного пособия по месту пребывания на территории Новгородской области мать ребенка (детей) помимо документов, указанных в </w:t>
      </w:r>
      <w:hyperlink w:anchor="Par233" w:history="1">
        <w:r>
          <w:rPr>
            <w:rFonts w:ascii="Calibri" w:hAnsi="Calibri" w:cs="Calibri"/>
            <w:color w:val="0000FF"/>
          </w:rPr>
          <w:t>части 1</w:t>
        </w:r>
      </w:hyperlink>
      <w:r>
        <w:rPr>
          <w:rFonts w:ascii="Calibri" w:hAnsi="Calibri" w:cs="Calibri"/>
        </w:rPr>
        <w:t xml:space="preserve"> настоящей статьи, дополнительно представляет справку о неполучении данного пособия, выданную уполномоченным органом по месту жительства на территории Новгородской области. В случае отсутствия такой справки уполномоченный орган, многофункциональный центр по месту пребывания матери ребенка (детей) делает соответствующий запрос.</w:t>
      </w:r>
    </w:p>
    <w:p w:rsidR="00E462F7" w:rsidRDefault="00E462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Областного </w:t>
      </w:r>
      <w:hyperlink r:id="rId46" w:history="1">
        <w:r>
          <w:rPr>
            <w:rFonts w:ascii="Calibri" w:hAnsi="Calibri" w:cs="Calibri"/>
            <w:color w:val="0000FF"/>
          </w:rPr>
          <w:t>закона</w:t>
        </w:r>
      </w:hyperlink>
      <w:r>
        <w:rPr>
          <w:rFonts w:ascii="Calibri" w:hAnsi="Calibri" w:cs="Calibri"/>
        </w:rPr>
        <w:t xml:space="preserve"> Новгородской области от 20.12.2013 N 414-ОЗ)</w:t>
      </w:r>
    </w:p>
    <w:p w:rsidR="00E462F7" w:rsidRDefault="00E462F7">
      <w:pPr>
        <w:widowControl w:val="0"/>
        <w:autoSpaceDE w:val="0"/>
        <w:autoSpaceDN w:val="0"/>
        <w:adjustRightInd w:val="0"/>
        <w:spacing w:after="0" w:line="240" w:lineRule="auto"/>
        <w:jc w:val="both"/>
        <w:rPr>
          <w:rFonts w:ascii="Calibri" w:hAnsi="Calibri" w:cs="Calibri"/>
        </w:rPr>
      </w:pPr>
    </w:p>
    <w:p w:rsidR="00E462F7" w:rsidRDefault="00E46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В случае направления заявления и документов, необходимых для назначения единовременного пособия, с использованием услуг почтовой связи подлинность подписи заявителя на заявлении и верность копий документов должна быть удостоверена нотариально, при этом представление подлинников указанных документов не требуется.</w:t>
      </w:r>
    </w:p>
    <w:p w:rsidR="00E462F7" w:rsidRDefault="00E46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Направление заявления и документов, необходимых для назначения единовременного пособия, с использованием услуг почтовой связи осуществляется способом, позволяющим подтвердить факт и дату отправления.</w:t>
      </w:r>
    </w:p>
    <w:p w:rsidR="00E462F7" w:rsidRDefault="00E462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Областным </w:t>
      </w:r>
      <w:hyperlink r:id="rId47" w:history="1">
        <w:r>
          <w:rPr>
            <w:rFonts w:ascii="Calibri" w:hAnsi="Calibri" w:cs="Calibri"/>
            <w:color w:val="0000FF"/>
          </w:rPr>
          <w:t>законом</w:t>
        </w:r>
      </w:hyperlink>
      <w:r>
        <w:rPr>
          <w:rFonts w:ascii="Calibri" w:hAnsi="Calibri" w:cs="Calibri"/>
        </w:rPr>
        <w:t xml:space="preserve"> Новгородской области от 30.06.2012 N 89-ОЗ)</w:t>
      </w:r>
    </w:p>
    <w:p w:rsidR="00E462F7" w:rsidRDefault="00E462F7">
      <w:pPr>
        <w:widowControl w:val="0"/>
        <w:autoSpaceDE w:val="0"/>
        <w:autoSpaceDN w:val="0"/>
        <w:adjustRightInd w:val="0"/>
        <w:spacing w:after="0" w:line="240" w:lineRule="auto"/>
        <w:jc w:val="both"/>
        <w:rPr>
          <w:rFonts w:ascii="Calibri" w:hAnsi="Calibri" w:cs="Calibri"/>
        </w:rPr>
      </w:pPr>
    </w:p>
    <w:p w:rsidR="00E462F7" w:rsidRDefault="00E46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направления заявления и документов, необходимых для назначения единовременного пособия, в форме электронных документов с использованием информационно-телекоммуникационных сетей общего пользования, включая единый портал государственных и муниципальных услуг, представляемые заявление и документы, подписываются в соответствии с требованиями Федерального </w:t>
      </w:r>
      <w:hyperlink w:anchor="Par242" w:history="1">
        <w:r>
          <w:rPr>
            <w:rFonts w:ascii="Calibri" w:hAnsi="Calibri" w:cs="Calibri"/>
            <w:color w:val="0000FF"/>
          </w:rPr>
          <w:t>закона</w:t>
        </w:r>
      </w:hyperlink>
      <w:r>
        <w:rPr>
          <w:rFonts w:ascii="Calibri" w:hAnsi="Calibri" w:cs="Calibri"/>
        </w:rPr>
        <w:t xml:space="preserve"> от 6 апреля 2011 года N 63-ФЗ "Об электронной подписи".</w:t>
      </w:r>
    </w:p>
    <w:p w:rsidR="00E462F7" w:rsidRDefault="00E462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Областным </w:t>
      </w:r>
      <w:hyperlink r:id="rId48" w:history="1">
        <w:r>
          <w:rPr>
            <w:rFonts w:ascii="Calibri" w:hAnsi="Calibri" w:cs="Calibri"/>
            <w:color w:val="0000FF"/>
          </w:rPr>
          <w:t>законом</w:t>
        </w:r>
      </w:hyperlink>
      <w:r>
        <w:rPr>
          <w:rFonts w:ascii="Calibri" w:hAnsi="Calibri" w:cs="Calibri"/>
        </w:rPr>
        <w:t xml:space="preserve"> Новгородской области от 30.06.2012 N 89-ОЗ)</w:t>
      </w:r>
    </w:p>
    <w:p w:rsidR="00E462F7" w:rsidRDefault="00E462F7">
      <w:pPr>
        <w:widowControl w:val="0"/>
        <w:autoSpaceDE w:val="0"/>
        <w:autoSpaceDN w:val="0"/>
        <w:adjustRightInd w:val="0"/>
        <w:spacing w:after="0" w:line="240" w:lineRule="auto"/>
        <w:jc w:val="both"/>
        <w:rPr>
          <w:rFonts w:ascii="Calibri" w:hAnsi="Calibri" w:cs="Calibri"/>
        </w:rPr>
      </w:pPr>
    </w:p>
    <w:p w:rsidR="00E462F7" w:rsidRDefault="00E462F7">
      <w:pPr>
        <w:widowControl w:val="0"/>
        <w:autoSpaceDE w:val="0"/>
        <w:autoSpaceDN w:val="0"/>
        <w:adjustRightInd w:val="0"/>
        <w:spacing w:after="0" w:line="240" w:lineRule="auto"/>
        <w:ind w:firstLine="540"/>
        <w:jc w:val="both"/>
        <w:outlineLvl w:val="1"/>
        <w:rPr>
          <w:rFonts w:ascii="Calibri" w:hAnsi="Calibri" w:cs="Calibri"/>
        </w:rPr>
      </w:pPr>
      <w:bookmarkStart w:id="26" w:name="Par257"/>
      <w:bookmarkEnd w:id="26"/>
      <w:r>
        <w:rPr>
          <w:rFonts w:ascii="Calibri" w:hAnsi="Calibri" w:cs="Calibri"/>
        </w:rPr>
        <w:t>Статья 15. Порядок назначения и выплаты единовременного пособия</w:t>
      </w:r>
    </w:p>
    <w:p w:rsidR="00E462F7" w:rsidRDefault="00E462F7">
      <w:pPr>
        <w:widowControl w:val="0"/>
        <w:autoSpaceDE w:val="0"/>
        <w:autoSpaceDN w:val="0"/>
        <w:adjustRightInd w:val="0"/>
        <w:spacing w:after="0" w:line="240" w:lineRule="auto"/>
        <w:jc w:val="both"/>
        <w:rPr>
          <w:rFonts w:ascii="Calibri" w:hAnsi="Calibri" w:cs="Calibri"/>
        </w:rPr>
      </w:pPr>
    </w:p>
    <w:p w:rsidR="00E462F7" w:rsidRDefault="00E46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Единовременное пособие выплачивается в течение месяца с даты представления всех необходимых документов.</w:t>
      </w:r>
    </w:p>
    <w:p w:rsidR="00E462F7" w:rsidRDefault="00E462F7">
      <w:pPr>
        <w:widowControl w:val="0"/>
        <w:autoSpaceDE w:val="0"/>
        <w:autoSpaceDN w:val="0"/>
        <w:adjustRightInd w:val="0"/>
        <w:spacing w:after="0" w:line="240" w:lineRule="auto"/>
        <w:jc w:val="both"/>
        <w:rPr>
          <w:rFonts w:ascii="Calibri" w:hAnsi="Calibri" w:cs="Calibri"/>
        </w:rPr>
      </w:pPr>
    </w:p>
    <w:p w:rsidR="00E462F7" w:rsidRDefault="00E46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Единовременное пособие назначается, если обращение за ним последовало не позднее шести месяцев со дня рождения ребенка.</w:t>
      </w:r>
    </w:p>
    <w:p w:rsidR="00E462F7" w:rsidRDefault="00E462F7">
      <w:pPr>
        <w:widowControl w:val="0"/>
        <w:autoSpaceDE w:val="0"/>
        <w:autoSpaceDN w:val="0"/>
        <w:adjustRightInd w:val="0"/>
        <w:spacing w:after="0" w:line="240" w:lineRule="auto"/>
        <w:jc w:val="both"/>
        <w:rPr>
          <w:rFonts w:ascii="Calibri" w:hAnsi="Calibri" w:cs="Calibri"/>
        </w:rPr>
      </w:pPr>
    </w:p>
    <w:p w:rsidR="00E462F7" w:rsidRDefault="00E462F7">
      <w:pPr>
        <w:widowControl w:val="0"/>
        <w:autoSpaceDE w:val="0"/>
        <w:autoSpaceDN w:val="0"/>
        <w:adjustRightInd w:val="0"/>
        <w:spacing w:after="0" w:line="240" w:lineRule="auto"/>
        <w:ind w:firstLine="540"/>
        <w:jc w:val="both"/>
        <w:outlineLvl w:val="1"/>
        <w:rPr>
          <w:rFonts w:ascii="Calibri" w:hAnsi="Calibri" w:cs="Calibri"/>
        </w:rPr>
      </w:pPr>
      <w:bookmarkStart w:id="27" w:name="Par263"/>
      <w:bookmarkEnd w:id="27"/>
      <w:r>
        <w:rPr>
          <w:rFonts w:ascii="Calibri" w:hAnsi="Calibri" w:cs="Calibri"/>
        </w:rPr>
        <w:t>Статья 16. Решение о назначении или об отказе в назначении ежемесячного пособия на ребенка или единовременного пособия</w:t>
      </w:r>
    </w:p>
    <w:p w:rsidR="00E462F7" w:rsidRDefault="00E462F7">
      <w:pPr>
        <w:widowControl w:val="0"/>
        <w:autoSpaceDE w:val="0"/>
        <w:autoSpaceDN w:val="0"/>
        <w:adjustRightInd w:val="0"/>
        <w:spacing w:after="0" w:line="240" w:lineRule="auto"/>
        <w:jc w:val="both"/>
        <w:rPr>
          <w:rFonts w:ascii="Calibri" w:hAnsi="Calibri" w:cs="Calibri"/>
        </w:rPr>
      </w:pPr>
    </w:p>
    <w:p w:rsidR="00E462F7" w:rsidRDefault="00E46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Решение о назначении или об отказе в назначении ежемесячного пособия на ребенка или единовременного пособия (далее - пособие) принимается в течение десяти дней после подачи лицом заявления о назначении соответствующего пособия со всеми необходимыми документами.</w:t>
      </w:r>
    </w:p>
    <w:p w:rsidR="00E462F7" w:rsidRDefault="00E46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об отказе в назначении пособия должно быть направлено заявителю в письменной форме в пятидневный срок после его вынесения.</w:t>
      </w:r>
    </w:p>
    <w:p w:rsidR="00E462F7" w:rsidRDefault="00E462F7">
      <w:pPr>
        <w:widowControl w:val="0"/>
        <w:autoSpaceDE w:val="0"/>
        <w:autoSpaceDN w:val="0"/>
        <w:adjustRightInd w:val="0"/>
        <w:spacing w:after="0" w:line="240" w:lineRule="auto"/>
        <w:jc w:val="both"/>
        <w:rPr>
          <w:rFonts w:ascii="Calibri" w:hAnsi="Calibri" w:cs="Calibri"/>
        </w:rPr>
      </w:pPr>
    </w:p>
    <w:p w:rsidR="00E462F7" w:rsidRDefault="00E46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Отказ в назначении пособия заявитель может обжаловать в судебном порядке.</w:t>
      </w:r>
    </w:p>
    <w:p w:rsidR="00E462F7" w:rsidRDefault="00E462F7">
      <w:pPr>
        <w:widowControl w:val="0"/>
        <w:autoSpaceDE w:val="0"/>
        <w:autoSpaceDN w:val="0"/>
        <w:adjustRightInd w:val="0"/>
        <w:spacing w:after="0" w:line="240" w:lineRule="auto"/>
        <w:jc w:val="both"/>
        <w:rPr>
          <w:rFonts w:ascii="Calibri" w:hAnsi="Calibri" w:cs="Calibri"/>
        </w:rPr>
      </w:pPr>
    </w:p>
    <w:p w:rsidR="00E462F7" w:rsidRDefault="00E46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направления уполномоченным органом, осуществляющим назначение и выплату пособия, многофункциональным центром межведомственного запроса решение о назначении или об отказе в назначении пособия принимается в течение пяти дней после получения ответа на запрос.</w:t>
      </w:r>
    </w:p>
    <w:p w:rsidR="00E462F7" w:rsidRDefault="00E462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Областным </w:t>
      </w:r>
      <w:hyperlink r:id="rId49" w:history="1">
        <w:r>
          <w:rPr>
            <w:rFonts w:ascii="Calibri" w:hAnsi="Calibri" w:cs="Calibri"/>
            <w:color w:val="0000FF"/>
          </w:rPr>
          <w:t>законом</w:t>
        </w:r>
      </w:hyperlink>
      <w:r>
        <w:rPr>
          <w:rFonts w:ascii="Calibri" w:hAnsi="Calibri" w:cs="Calibri"/>
        </w:rPr>
        <w:t xml:space="preserve"> Новгородской области от 30.06.2012 N 89-ОЗ; в ред. Областного </w:t>
      </w:r>
      <w:hyperlink r:id="rId50" w:history="1">
        <w:r>
          <w:rPr>
            <w:rFonts w:ascii="Calibri" w:hAnsi="Calibri" w:cs="Calibri"/>
            <w:color w:val="0000FF"/>
          </w:rPr>
          <w:t>закона</w:t>
        </w:r>
      </w:hyperlink>
      <w:r>
        <w:rPr>
          <w:rFonts w:ascii="Calibri" w:hAnsi="Calibri" w:cs="Calibri"/>
        </w:rPr>
        <w:t xml:space="preserve"> Новгородской области от 20.12.2013 N 414-ОЗ)</w:t>
      </w:r>
    </w:p>
    <w:p w:rsidR="00E462F7" w:rsidRDefault="00E462F7">
      <w:pPr>
        <w:widowControl w:val="0"/>
        <w:autoSpaceDE w:val="0"/>
        <w:autoSpaceDN w:val="0"/>
        <w:adjustRightInd w:val="0"/>
        <w:spacing w:after="0" w:line="240" w:lineRule="auto"/>
        <w:jc w:val="both"/>
        <w:rPr>
          <w:rFonts w:ascii="Calibri" w:hAnsi="Calibri" w:cs="Calibri"/>
        </w:rPr>
      </w:pPr>
    </w:p>
    <w:p w:rsidR="00E462F7" w:rsidRDefault="00E462F7">
      <w:pPr>
        <w:widowControl w:val="0"/>
        <w:autoSpaceDE w:val="0"/>
        <w:autoSpaceDN w:val="0"/>
        <w:adjustRightInd w:val="0"/>
        <w:spacing w:after="0" w:line="240" w:lineRule="auto"/>
        <w:ind w:firstLine="540"/>
        <w:jc w:val="both"/>
        <w:outlineLvl w:val="1"/>
        <w:rPr>
          <w:rFonts w:ascii="Calibri" w:hAnsi="Calibri" w:cs="Calibri"/>
        </w:rPr>
      </w:pPr>
      <w:bookmarkStart w:id="28" w:name="Par273"/>
      <w:bookmarkEnd w:id="28"/>
      <w:r>
        <w:rPr>
          <w:rFonts w:ascii="Calibri" w:hAnsi="Calibri" w:cs="Calibri"/>
        </w:rPr>
        <w:t>Статья 17. Удержание излишне выплаченных сумм пособий</w:t>
      </w:r>
    </w:p>
    <w:p w:rsidR="00E462F7" w:rsidRDefault="00E462F7">
      <w:pPr>
        <w:widowControl w:val="0"/>
        <w:autoSpaceDE w:val="0"/>
        <w:autoSpaceDN w:val="0"/>
        <w:adjustRightInd w:val="0"/>
        <w:spacing w:after="0" w:line="240" w:lineRule="auto"/>
        <w:jc w:val="both"/>
        <w:rPr>
          <w:rFonts w:ascii="Calibri" w:hAnsi="Calibri" w:cs="Calibri"/>
        </w:rPr>
      </w:pPr>
    </w:p>
    <w:p w:rsidR="00E462F7" w:rsidRDefault="00E46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Уполномоченные органы, осуществляющие назначение и выплату пособий гражданам, имеющим детей, имеют право на выборочную проверку правильности сообщенных заявителем сведений о доходах семьи, в процессе которой указанные органы вправе запрашивать и получать в установленном порядке необходимую информацию у всех органов и организаций независимо от форм собственности, владеющих такой информацией.</w:t>
      </w:r>
    </w:p>
    <w:p w:rsidR="00E462F7" w:rsidRDefault="00E46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Суммы пособий, излишне выплаченные получателям вследствие представления ими документов с заведомо неверными сведениями, сокрытия данных, влияющих на право получения пособий или на исчисление их размеров, возмещаются этими получателями добровольно, а в случае спора - взыскиваются в судебном порядке.</w:t>
      </w:r>
    </w:p>
    <w:p w:rsidR="00E462F7" w:rsidRDefault="00E462F7">
      <w:pPr>
        <w:widowControl w:val="0"/>
        <w:autoSpaceDE w:val="0"/>
        <w:autoSpaceDN w:val="0"/>
        <w:adjustRightInd w:val="0"/>
        <w:spacing w:after="0" w:line="240" w:lineRule="auto"/>
        <w:jc w:val="both"/>
        <w:rPr>
          <w:rFonts w:ascii="Calibri" w:hAnsi="Calibri" w:cs="Calibri"/>
        </w:rPr>
      </w:pPr>
    </w:p>
    <w:p w:rsidR="00E462F7" w:rsidRDefault="00E462F7">
      <w:pPr>
        <w:widowControl w:val="0"/>
        <w:autoSpaceDE w:val="0"/>
        <w:autoSpaceDN w:val="0"/>
        <w:adjustRightInd w:val="0"/>
        <w:spacing w:after="0" w:line="240" w:lineRule="auto"/>
        <w:ind w:firstLine="540"/>
        <w:jc w:val="both"/>
        <w:outlineLvl w:val="1"/>
        <w:rPr>
          <w:rFonts w:ascii="Calibri" w:hAnsi="Calibri" w:cs="Calibri"/>
        </w:rPr>
      </w:pPr>
      <w:bookmarkStart w:id="29" w:name="Par278"/>
      <w:bookmarkEnd w:id="29"/>
      <w:r>
        <w:rPr>
          <w:rFonts w:ascii="Calibri" w:hAnsi="Calibri" w:cs="Calibri"/>
        </w:rPr>
        <w:lastRenderedPageBreak/>
        <w:t>Статья 18. Доставка пособий</w:t>
      </w:r>
    </w:p>
    <w:p w:rsidR="00E462F7" w:rsidRDefault="00E462F7">
      <w:pPr>
        <w:widowControl w:val="0"/>
        <w:autoSpaceDE w:val="0"/>
        <w:autoSpaceDN w:val="0"/>
        <w:adjustRightInd w:val="0"/>
        <w:spacing w:after="0" w:line="240" w:lineRule="auto"/>
        <w:jc w:val="both"/>
        <w:rPr>
          <w:rFonts w:ascii="Calibri" w:hAnsi="Calibri" w:cs="Calibri"/>
        </w:rPr>
      </w:pPr>
    </w:p>
    <w:p w:rsidR="00E462F7" w:rsidRDefault="00E46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Перечисление пособий осуществляется на счет, открытый получателем в кредитной организации, либо в организацию федеральной почтовой связи.</w:t>
      </w:r>
    </w:p>
    <w:p w:rsidR="00E462F7" w:rsidRDefault="00E462F7">
      <w:pPr>
        <w:widowControl w:val="0"/>
        <w:autoSpaceDE w:val="0"/>
        <w:autoSpaceDN w:val="0"/>
        <w:adjustRightInd w:val="0"/>
        <w:spacing w:after="0" w:line="240" w:lineRule="auto"/>
        <w:jc w:val="both"/>
        <w:rPr>
          <w:rFonts w:ascii="Calibri" w:hAnsi="Calibri" w:cs="Calibri"/>
        </w:rPr>
      </w:pPr>
    </w:p>
    <w:p w:rsidR="00E462F7" w:rsidRDefault="00E462F7">
      <w:pPr>
        <w:widowControl w:val="0"/>
        <w:autoSpaceDE w:val="0"/>
        <w:autoSpaceDN w:val="0"/>
        <w:adjustRightInd w:val="0"/>
        <w:spacing w:after="0" w:line="240" w:lineRule="auto"/>
        <w:ind w:firstLine="540"/>
        <w:jc w:val="both"/>
        <w:outlineLvl w:val="1"/>
        <w:rPr>
          <w:rFonts w:ascii="Calibri" w:hAnsi="Calibri" w:cs="Calibri"/>
        </w:rPr>
      </w:pPr>
      <w:bookmarkStart w:id="30" w:name="Par282"/>
      <w:bookmarkEnd w:id="30"/>
      <w:r>
        <w:rPr>
          <w:rFonts w:ascii="Calibri" w:hAnsi="Calibri" w:cs="Calibri"/>
        </w:rPr>
        <w:t>Статья 19. Наделение органов местного самоуправления муниципальных районов и городского округа Новгородской области отдельными государственными полномочиями по назначению и выплате пособий гражданам, имеющим детей</w:t>
      </w:r>
    </w:p>
    <w:p w:rsidR="00E462F7" w:rsidRDefault="00E462F7">
      <w:pPr>
        <w:widowControl w:val="0"/>
        <w:autoSpaceDE w:val="0"/>
        <w:autoSpaceDN w:val="0"/>
        <w:adjustRightInd w:val="0"/>
        <w:spacing w:after="0" w:line="240" w:lineRule="auto"/>
        <w:jc w:val="both"/>
        <w:rPr>
          <w:rFonts w:ascii="Calibri" w:hAnsi="Calibri" w:cs="Calibri"/>
        </w:rPr>
      </w:pPr>
    </w:p>
    <w:p w:rsidR="00E462F7" w:rsidRDefault="00E46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Наделить органы местного самоуправления муниципальных районов и городского округа Новгородской области (далее - органы местного самоуправления) на неограниченный срок отдельными государственными полномочиями по назначению и выплате пособий гражданам, имеющим детей (далее - отдельные государственные полномочия).</w:t>
      </w:r>
    </w:p>
    <w:p w:rsidR="00E462F7" w:rsidRDefault="00E462F7">
      <w:pPr>
        <w:widowControl w:val="0"/>
        <w:autoSpaceDE w:val="0"/>
        <w:autoSpaceDN w:val="0"/>
        <w:adjustRightInd w:val="0"/>
        <w:spacing w:after="0" w:line="240" w:lineRule="auto"/>
        <w:jc w:val="both"/>
        <w:rPr>
          <w:rFonts w:ascii="Calibri" w:hAnsi="Calibri" w:cs="Calibri"/>
        </w:rPr>
      </w:pPr>
    </w:p>
    <w:p w:rsidR="00E462F7" w:rsidRDefault="00E462F7">
      <w:pPr>
        <w:widowControl w:val="0"/>
        <w:autoSpaceDE w:val="0"/>
        <w:autoSpaceDN w:val="0"/>
        <w:adjustRightInd w:val="0"/>
        <w:spacing w:after="0" w:line="240" w:lineRule="auto"/>
        <w:ind w:firstLine="540"/>
        <w:jc w:val="both"/>
        <w:outlineLvl w:val="1"/>
        <w:rPr>
          <w:rFonts w:ascii="Calibri" w:hAnsi="Calibri" w:cs="Calibri"/>
        </w:rPr>
      </w:pPr>
      <w:bookmarkStart w:id="31" w:name="Par286"/>
      <w:bookmarkEnd w:id="31"/>
      <w:r>
        <w:rPr>
          <w:rFonts w:ascii="Calibri" w:hAnsi="Calibri" w:cs="Calibri"/>
        </w:rPr>
        <w:t>Статья 20. Права и обязанности органов местного самоуправления при осуществлении отдельных государственных полномочий</w:t>
      </w:r>
    </w:p>
    <w:p w:rsidR="00E462F7" w:rsidRDefault="00E462F7">
      <w:pPr>
        <w:widowControl w:val="0"/>
        <w:autoSpaceDE w:val="0"/>
        <w:autoSpaceDN w:val="0"/>
        <w:adjustRightInd w:val="0"/>
        <w:spacing w:after="0" w:line="240" w:lineRule="auto"/>
        <w:jc w:val="both"/>
        <w:rPr>
          <w:rFonts w:ascii="Calibri" w:hAnsi="Calibri" w:cs="Calibri"/>
        </w:rPr>
      </w:pPr>
    </w:p>
    <w:p w:rsidR="00E462F7" w:rsidRDefault="00E46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Органы местного самоуправления при осуществлении отдельных государственных полномочий вправе:</w:t>
      </w:r>
    </w:p>
    <w:p w:rsidR="00E462F7" w:rsidRDefault="00E46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выбирать формы и методы реализации отдельных государственных полномочий и осуществлять эти полномочия самостоятельно в целях и рамках, которые определены областным законодательством;</w:t>
      </w:r>
    </w:p>
    <w:p w:rsidR="00E462F7" w:rsidRDefault="00E46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требовать от органов государственной власти области своевременного и полного их обеспечения необходимыми денежными средствами;</w:t>
      </w:r>
    </w:p>
    <w:p w:rsidR="00E462F7" w:rsidRDefault="00E46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получать консультативную и методическую помощь от органов государственной власти области по вопросам осуществления отдельных государственных полномочий.</w:t>
      </w:r>
    </w:p>
    <w:p w:rsidR="00E462F7" w:rsidRDefault="00E462F7">
      <w:pPr>
        <w:widowControl w:val="0"/>
        <w:autoSpaceDE w:val="0"/>
        <w:autoSpaceDN w:val="0"/>
        <w:adjustRightInd w:val="0"/>
        <w:spacing w:after="0" w:line="240" w:lineRule="auto"/>
        <w:jc w:val="both"/>
        <w:rPr>
          <w:rFonts w:ascii="Calibri" w:hAnsi="Calibri" w:cs="Calibri"/>
        </w:rPr>
      </w:pPr>
    </w:p>
    <w:p w:rsidR="00E462F7" w:rsidRDefault="00E46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Органы местного самоуправления при осуществлении отдельных государственных полномочий обязаны:</w:t>
      </w:r>
    </w:p>
    <w:p w:rsidR="00E462F7" w:rsidRDefault="00E46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обеспечить целевое использование перечисленных бюджетам соответствующих муниципальных районов, городского округа субвенций на осуществление отдельных государственных полномочий;</w:t>
      </w:r>
    </w:p>
    <w:p w:rsidR="00E462F7" w:rsidRDefault="00E46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проводить анализ выполнения поставленных задач по реализации отдельных государственных полномочий;</w:t>
      </w:r>
    </w:p>
    <w:p w:rsidR="00E462F7" w:rsidRDefault="00E46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представлять по требованию Правительства Новгородской области или уполномоченных им органов исполнительной власти области необходимую информацию, материалы и документы, связанные с осуществлением отдельных государственных полномочий, в том числе об использовании денежных средств и материальных ресурсов;</w:t>
      </w:r>
    </w:p>
    <w:p w:rsidR="00E462F7" w:rsidRDefault="00E462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Областного </w:t>
      </w:r>
      <w:hyperlink r:id="rId51" w:history="1">
        <w:r>
          <w:rPr>
            <w:rFonts w:ascii="Calibri" w:hAnsi="Calibri" w:cs="Calibri"/>
            <w:color w:val="0000FF"/>
          </w:rPr>
          <w:t>закона</w:t>
        </w:r>
      </w:hyperlink>
      <w:r>
        <w:rPr>
          <w:rFonts w:ascii="Calibri" w:hAnsi="Calibri" w:cs="Calibri"/>
        </w:rPr>
        <w:t xml:space="preserve"> Новгородской области от 20.12.2013 N 414-ОЗ)</w:t>
      </w:r>
    </w:p>
    <w:p w:rsidR="00E462F7" w:rsidRDefault="00E46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исполнять письменные предписания, исходящие от Правительства Новгородской области или уполномоченных им органов исполнительной власти области, в соответствии с федеральным и областным законодательством.</w:t>
      </w:r>
    </w:p>
    <w:p w:rsidR="00E462F7" w:rsidRDefault="00E462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Областного </w:t>
      </w:r>
      <w:hyperlink r:id="rId52" w:history="1">
        <w:r>
          <w:rPr>
            <w:rFonts w:ascii="Calibri" w:hAnsi="Calibri" w:cs="Calibri"/>
            <w:color w:val="0000FF"/>
          </w:rPr>
          <w:t>закона</w:t>
        </w:r>
      </w:hyperlink>
      <w:r>
        <w:rPr>
          <w:rFonts w:ascii="Calibri" w:hAnsi="Calibri" w:cs="Calibri"/>
        </w:rPr>
        <w:t xml:space="preserve"> Новгородской области от 20.12.2013 N 414-ОЗ)</w:t>
      </w:r>
    </w:p>
    <w:p w:rsidR="00E462F7" w:rsidRDefault="00E462F7">
      <w:pPr>
        <w:widowControl w:val="0"/>
        <w:autoSpaceDE w:val="0"/>
        <w:autoSpaceDN w:val="0"/>
        <w:adjustRightInd w:val="0"/>
        <w:spacing w:after="0" w:line="240" w:lineRule="auto"/>
        <w:jc w:val="both"/>
        <w:rPr>
          <w:rFonts w:ascii="Calibri" w:hAnsi="Calibri" w:cs="Calibri"/>
        </w:rPr>
      </w:pPr>
    </w:p>
    <w:p w:rsidR="00E462F7" w:rsidRDefault="00E462F7">
      <w:pPr>
        <w:widowControl w:val="0"/>
        <w:autoSpaceDE w:val="0"/>
        <w:autoSpaceDN w:val="0"/>
        <w:adjustRightInd w:val="0"/>
        <w:spacing w:after="0" w:line="240" w:lineRule="auto"/>
        <w:ind w:firstLine="540"/>
        <w:jc w:val="both"/>
        <w:outlineLvl w:val="1"/>
        <w:rPr>
          <w:rFonts w:ascii="Calibri" w:hAnsi="Calibri" w:cs="Calibri"/>
        </w:rPr>
      </w:pPr>
      <w:bookmarkStart w:id="32" w:name="Par301"/>
      <w:bookmarkEnd w:id="32"/>
      <w:r>
        <w:rPr>
          <w:rFonts w:ascii="Calibri" w:hAnsi="Calibri" w:cs="Calibri"/>
        </w:rPr>
        <w:t>Статья 21. Права и обязанности органов государственной власти области при осуществлении органами местного самоуправления отдельных государственных полномочий</w:t>
      </w:r>
    </w:p>
    <w:p w:rsidR="00E462F7" w:rsidRDefault="00E462F7">
      <w:pPr>
        <w:widowControl w:val="0"/>
        <w:autoSpaceDE w:val="0"/>
        <w:autoSpaceDN w:val="0"/>
        <w:adjustRightInd w:val="0"/>
        <w:spacing w:after="0" w:line="240" w:lineRule="auto"/>
        <w:jc w:val="both"/>
        <w:rPr>
          <w:rFonts w:ascii="Calibri" w:hAnsi="Calibri" w:cs="Calibri"/>
        </w:rPr>
      </w:pPr>
    </w:p>
    <w:p w:rsidR="00E462F7" w:rsidRDefault="00E462F7">
      <w:pPr>
        <w:widowControl w:val="0"/>
        <w:autoSpaceDE w:val="0"/>
        <w:autoSpaceDN w:val="0"/>
        <w:adjustRightInd w:val="0"/>
        <w:spacing w:after="0" w:line="240" w:lineRule="auto"/>
        <w:ind w:firstLine="540"/>
        <w:jc w:val="both"/>
        <w:rPr>
          <w:rFonts w:ascii="Calibri" w:hAnsi="Calibri" w:cs="Calibri"/>
        </w:rPr>
      </w:pPr>
      <w:bookmarkStart w:id="33" w:name="Par303"/>
      <w:bookmarkEnd w:id="33"/>
      <w:r>
        <w:rPr>
          <w:rFonts w:ascii="Calibri" w:hAnsi="Calibri" w:cs="Calibri"/>
        </w:rPr>
        <w:t>1. Правительство Новгородской области при осуществлении органами местного самоуправления отдельных государственных полномочий вправе:</w:t>
      </w:r>
    </w:p>
    <w:p w:rsidR="00E462F7" w:rsidRDefault="00E462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Областного </w:t>
      </w:r>
      <w:hyperlink r:id="rId53" w:history="1">
        <w:r>
          <w:rPr>
            <w:rFonts w:ascii="Calibri" w:hAnsi="Calibri" w:cs="Calibri"/>
            <w:color w:val="0000FF"/>
          </w:rPr>
          <w:t>закона</w:t>
        </w:r>
      </w:hyperlink>
      <w:r>
        <w:rPr>
          <w:rFonts w:ascii="Calibri" w:hAnsi="Calibri" w:cs="Calibri"/>
        </w:rPr>
        <w:t xml:space="preserve"> Новгородской области от 20.12.2013 N 414-ОЗ)</w:t>
      </w:r>
    </w:p>
    <w:p w:rsidR="00E462F7" w:rsidRDefault="00E46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издавать в пределах своей компетенции обязательные для исполнения нормативные правовые акты по вопросам осуществления органами местного самоуправления отдельных государственных полномочий;</w:t>
      </w:r>
    </w:p>
    <w:p w:rsidR="00E462F7" w:rsidRDefault="00E46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запрашивать и получать от органов местного самоуправления необходимую информацию, </w:t>
      </w:r>
      <w:r>
        <w:rPr>
          <w:rFonts w:ascii="Calibri" w:hAnsi="Calibri" w:cs="Calibri"/>
        </w:rPr>
        <w:lastRenderedPageBreak/>
        <w:t>материалы и документы, связанные с осуществлением отдельных государственных полномочий, в том числе:</w:t>
      </w:r>
    </w:p>
    <w:p w:rsidR="00E462F7" w:rsidRDefault="00E46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перечень конкретных должностных лиц органов местного самоуправления с указанием выполняемых ими функций по осуществлению отдельных государственных полномочий;</w:t>
      </w:r>
    </w:p>
    <w:p w:rsidR="00E462F7" w:rsidRDefault="00E46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муниципальные правовые акты, принятые при осуществлении отдельных государственных полномочий. Соответствующие муниципальные правовые акты должны быть представлены не позднее чем через десять дней после их истребования;</w:t>
      </w:r>
    </w:p>
    <w:p w:rsidR="00E462F7" w:rsidRDefault="00E46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документы об использовании денежных средств;</w:t>
      </w:r>
    </w:p>
    <w:p w:rsidR="00E462F7" w:rsidRDefault="00E46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получать от граждан и организаций, относительно которых органами местного самоуправления осуществлены отдельные государственные полномочия, информацию, касающуюся деятельности органов местного самоуправления по осуществлению данных полномочий;</w:t>
      </w:r>
    </w:p>
    <w:p w:rsidR="00E462F7" w:rsidRDefault="00E46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иметь беспрепятственный доступ к системе делопроизводства в органах местного самоуправления, в том числе автоматизированной системе, в части, касающейся осуществления отдельных государственных полномочий;</w:t>
      </w:r>
    </w:p>
    <w:p w:rsidR="00E462F7" w:rsidRDefault="00E46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проводить плановые проверки деятельности органов местного самоуправления по осуществлению отдельных государственных полномочий. Соответствующий орган местного самоуправления должен быть проинформирован о проведении проверки не позднее чем за месяц. Проверка не должна создавать препятствия для осуществления полномочий по вопросам местного значения, в том числе каким бы то ни было образом затрагивать иных должностных лиц органов местного самоуправления, кроме должностных лиц, непосредственно выполняющих функции по осуществлению отдельных государственных полномочий, руководителя соответствующего органа местного самоуправления и его заместителей;</w:t>
      </w:r>
    </w:p>
    <w:p w:rsidR="00E462F7" w:rsidRDefault="00E46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- 7) утратили силу. - Областной </w:t>
      </w:r>
      <w:hyperlink r:id="rId54" w:history="1">
        <w:r>
          <w:rPr>
            <w:rFonts w:ascii="Calibri" w:hAnsi="Calibri" w:cs="Calibri"/>
            <w:color w:val="0000FF"/>
          </w:rPr>
          <w:t>закон</w:t>
        </w:r>
      </w:hyperlink>
      <w:r>
        <w:rPr>
          <w:rFonts w:ascii="Calibri" w:hAnsi="Calibri" w:cs="Calibri"/>
        </w:rPr>
        <w:t xml:space="preserve"> Новгородской области от 20.12.2013 N 414-ОЗ.</w:t>
      </w:r>
    </w:p>
    <w:p w:rsidR="00E462F7" w:rsidRDefault="00E46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Правительство Новгородской области вправе наделять полномочиями, указанными в </w:t>
      </w:r>
      <w:hyperlink w:anchor="Par303" w:history="1">
        <w:r>
          <w:rPr>
            <w:rFonts w:ascii="Calibri" w:hAnsi="Calibri" w:cs="Calibri"/>
            <w:color w:val="0000FF"/>
          </w:rPr>
          <w:t>части 1</w:t>
        </w:r>
      </w:hyperlink>
      <w:r>
        <w:rPr>
          <w:rFonts w:ascii="Calibri" w:hAnsi="Calibri" w:cs="Calibri"/>
        </w:rPr>
        <w:t xml:space="preserve"> настоящей статьи, формируемые им органы исполнительной власти области.</w:t>
      </w:r>
    </w:p>
    <w:p w:rsidR="00E462F7" w:rsidRDefault="00E462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Областного </w:t>
      </w:r>
      <w:hyperlink r:id="rId55" w:history="1">
        <w:r>
          <w:rPr>
            <w:rFonts w:ascii="Calibri" w:hAnsi="Calibri" w:cs="Calibri"/>
            <w:color w:val="0000FF"/>
          </w:rPr>
          <w:t>закона</w:t>
        </w:r>
      </w:hyperlink>
      <w:r>
        <w:rPr>
          <w:rFonts w:ascii="Calibri" w:hAnsi="Calibri" w:cs="Calibri"/>
        </w:rPr>
        <w:t xml:space="preserve"> Новгородской области от 20.12.2013 N 414-ОЗ)</w:t>
      </w:r>
    </w:p>
    <w:p w:rsidR="00E462F7" w:rsidRDefault="00E462F7">
      <w:pPr>
        <w:widowControl w:val="0"/>
        <w:autoSpaceDE w:val="0"/>
        <w:autoSpaceDN w:val="0"/>
        <w:adjustRightInd w:val="0"/>
        <w:spacing w:after="0" w:line="240" w:lineRule="auto"/>
        <w:jc w:val="both"/>
        <w:rPr>
          <w:rFonts w:ascii="Calibri" w:hAnsi="Calibri" w:cs="Calibri"/>
        </w:rPr>
      </w:pPr>
    </w:p>
    <w:p w:rsidR="00E462F7" w:rsidRDefault="00E46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Правительство Новгородской области или уполномоченные им органы исполнительной власти области при осуществлении органами местного самоуправления отдельных государственных полномочий обязаны:</w:t>
      </w:r>
    </w:p>
    <w:p w:rsidR="00E462F7" w:rsidRDefault="00E462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Областного </w:t>
      </w:r>
      <w:hyperlink r:id="rId56" w:history="1">
        <w:r>
          <w:rPr>
            <w:rFonts w:ascii="Calibri" w:hAnsi="Calibri" w:cs="Calibri"/>
            <w:color w:val="0000FF"/>
          </w:rPr>
          <w:t>закона</w:t>
        </w:r>
      </w:hyperlink>
      <w:r>
        <w:rPr>
          <w:rFonts w:ascii="Calibri" w:hAnsi="Calibri" w:cs="Calibri"/>
        </w:rPr>
        <w:t xml:space="preserve"> Новгородской области от 20.12.2013 N 414-ОЗ)</w:t>
      </w:r>
    </w:p>
    <w:p w:rsidR="00E462F7" w:rsidRDefault="00E46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обеспечить деятельность органов местного самоуправления по осуществлению отдельных государственных полномочий денежными средствами в виде субвенций из областного бюджета;</w:t>
      </w:r>
    </w:p>
    <w:p w:rsidR="00E462F7" w:rsidRDefault="00E46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оказывать консультативную и методическую помощь органам местного самоуправления по вопросам осуществления отдельных государственных полномочий;</w:t>
      </w:r>
    </w:p>
    <w:p w:rsidR="00E462F7" w:rsidRDefault="00E46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координировать деятельность органов местного самоуправления по вопросам осуществления отдельных государственных полномочий;</w:t>
      </w:r>
    </w:p>
    <w:p w:rsidR="00E462F7" w:rsidRDefault="00E46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проводить анализ реализации органами местного самоуправления отдельных государственных полномочий;</w:t>
      </w:r>
    </w:p>
    <w:p w:rsidR="00E462F7" w:rsidRDefault="00E46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рассматривать жалобы физических и юридических лиц на ненадлежащее осуществление органами местного самоуправления отдельных государственных полномочий, проводить на основании указанных жалоб внеплановые проверки. Проверка не должна создавать препятствия для осуществления полномочий по вопросам местного значения, в том числе каким бы то ни было образом затрагивать иных должностных лиц органов местного самоуправления, кроме должностных лиц, непосредственно выполняющих функции по осуществлению отдельных государственных полномочий, руководителя соответствующего органа местного самоуправления и его заместителей.</w:t>
      </w:r>
    </w:p>
    <w:p w:rsidR="00E462F7" w:rsidRDefault="00E462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Областным </w:t>
      </w:r>
      <w:hyperlink r:id="rId57" w:history="1">
        <w:r>
          <w:rPr>
            <w:rFonts w:ascii="Calibri" w:hAnsi="Calibri" w:cs="Calibri"/>
            <w:color w:val="0000FF"/>
          </w:rPr>
          <w:t>законом</w:t>
        </w:r>
      </w:hyperlink>
      <w:r>
        <w:rPr>
          <w:rFonts w:ascii="Calibri" w:hAnsi="Calibri" w:cs="Calibri"/>
        </w:rPr>
        <w:t xml:space="preserve"> Новгородской области от 20.12.2013 N 414-ОЗ)</w:t>
      </w:r>
    </w:p>
    <w:p w:rsidR="00E462F7" w:rsidRDefault="00E462F7">
      <w:pPr>
        <w:widowControl w:val="0"/>
        <w:autoSpaceDE w:val="0"/>
        <w:autoSpaceDN w:val="0"/>
        <w:adjustRightInd w:val="0"/>
        <w:spacing w:after="0" w:line="240" w:lineRule="auto"/>
        <w:jc w:val="both"/>
        <w:rPr>
          <w:rFonts w:ascii="Calibri" w:hAnsi="Calibri" w:cs="Calibri"/>
        </w:rPr>
      </w:pPr>
    </w:p>
    <w:p w:rsidR="00E462F7" w:rsidRDefault="00E462F7">
      <w:pPr>
        <w:widowControl w:val="0"/>
        <w:autoSpaceDE w:val="0"/>
        <w:autoSpaceDN w:val="0"/>
        <w:adjustRightInd w:val="0"/>
        <w:spacing w:after="0" w:line="240" w:lineRule="auto"/>
        <w:ind w:firstLine="540"/>
        <w:jc w:val="both"/>
        <w:outlineLvl w:val="1"/>
        <w:rPr>
          <w:rFonts w:ascii="Calibri" w:hAnsi="Calibri" w:cs="Calibri"/>
        </w:rPr>
      </w:pPr>
      <w:bookmarkStart w:id="34" w:name="Par326"/>
      <w:bookmarkEnd w:id="34"/>
      <w:r>
        <w:rPr>
          <w:rFonts w:ascii="Calibri" w:hAnsi="Calibri" w:cs="Calibri"/>
        </w:rPr>
        <w:t>Статья 22. Материально-финансовое обеспечение переданных органам местного самоуправления полномочий по назначению и выплате пособий</w:t>
      </w:r>
    </w:p>
    <w:p w:rsidR="00E462F7" w:rsidRDefault="00E462F7">
      <w:pPr>
        <w:widowControl w:val="0"/>
        <w:autoSpaceDE w:val="0"/>
        <w:autoSpaceDN w:val="0"/>
        <w:adjustRightInd w:val="0"/>
        <w:spacing w:after="0" w:line="240" w:lineRule="auto"/>
        <w:jc w:val="both"/>
        <w:rPr>
          <w:rFonts w:ascii="Calibri" w:hAnsi="Calibri" w:cs="Calibri"/>
        </w:rPr>
      </w:pPr>
    </w:p>
    <w:p w:rsidR="00E462F7" w:rsidRDefault="00E46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Денежные средства, необходимые для реализации органами местного самоуправления </w:t>
      </w:r>
      <w:r>
        <w:rPr>
          <w:rFonts w:ascii="Calibri" w:hAnsi="Calibri" w:cs="Calibri"/>
        </w:rPr>
        <w:lastRenderedPageBreak/>
        <w:t>отдельных государственных полномочий, предусматриваются ежегодно в областном бюджете в виде субвенций бюджетам муниципальных районов и городского округа.</w:t>
      </w:r>
    </w:p>
    <w:p w:rsidR="00E462F7" w:rsidRDefault="00E462F7">
      <w:pPr>
        <w:widowControl w:val="0"/>
        <w:autoSpaceDE w:val="0"/>
        <w:autoSpaceDN w:val="0"/>
        <w:adjustRightInd w:val="0"/>
        <w:spacing w:after="0" w:line="240" w:lineRule="auto"/>
        <w:jc w:val="both"/>
        <w:rPr>
          <w:rFonts w:ascii="Calibri" w:hAnsi="Calibri" w:cs="Calibri"/>
        </w:rPr>
      </w:pPr>
    </w:p>
    <w:p w:rsidR="00E462F7" w:rsidRDefault="00E462F7">
      <w:pPr>
        <w:widowControl w:val="0"/>
        <w:autoSpaceDE w:val="0"/>
        <w:autoSpaceDN w:val="0"/>
        <w:adjustRightInd w:val="0"/>
        <w:spacing w:after="0" w:line="240" w:lineRule="auto"/>
        <w:ind w:firstLine="540"/>
        <w:jc w:val="both"/>
        <w:outlineLvl w:val="1"/>
        <w:rPr>
          <w:rFonts w:ascii="Calibri" w:hAnsi="Calibri" w:cs="Calibri"/>
        </w:rPr>
      </w:pPr>
      <w:bookmarkStart w:id="35" w:name="Par330"/>
      <w:bookmarkEnd w:id="35"/>
      <w:r>
        <w:rPr>
          <w:rFonts w:ascii="Calibri" w:hAnsi="Calibri" w:cs="Calibri"/>
        </w:rPr>
        <w:t>Статья 22-1. Порядок определения перечня подлежащих передаче в пользование и (или) управление либо в муниципальную собственность материальных средств, необходимых для осуществления отдельных государственных полномочий, передаваемых органам местного самоуправления</w:t>
      </w:r>
    </w:p>
    <w:p w:rsidR="00E462F7" w:rsidRDefault="00E462F7">
      <w:pPr>
        <w:widowControl w:val="0"/>
        <w:autoSpaceDE w:val="0"/>
        <w:autoSpaceDN w:val="0"/>
        <w:adjustRightInd w:val="0"/>
        <w:spacing w:after="0" w:line="240" w:lineRule="auto"/>
        <w:ind w:firstLine="540"/>
        <w:jc w:val="both"/>
        <w:rPr>
          <w:rFonts w:ascii="Calibri" w:hAnsi="Calibri" w:cs="Calibri"/>
        </w:rPr>
      </w:pPr>
    </w:p>
    <w:p w:rsidR="00E462F7" w:rsidRDefault="00E46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Областным </w:t>
      </w:r>
      <w:hyperlink r:id="rId58" w:history="1">
        <w:r>
          <w:rPr>
            <w:rFonts w:ascii="Calibri" w:hAnsi="Calibri" w:cs="Calibri"/>
            <w:color w:val="0000FF"/>
          </w:rPr>
          <w:t>законом</w:t>
        </w:r>
      </w:hyperlink>
      <w:r>
        <w:rPr>
          <w:rFonts w:ascii="Calibri" w:hAnsi="Calibri" w:cs="Calibri"/>
        </w:rPr>
        <w:t xml:space="preserve"> Новгородской области от 26.09.2014 N 623-ОЗ)</w:t>
      </w:r>
    </w:p>
    <w:p w:rsidR="00E462F7" w:rsidRDefault="00E462F7">
      <w:pPr>
        <w:widowControl w:val="0"/>
        <w:autoSpaceDE w:val="0"/>
        <w:autoSpaceDN w:val="0"/>
        <w:adjustRightInd w:val="0"/>
        <w:spacing w:after="0" w:line="240" w:lineRule="auto"/>
        <w:jc w:val="both"/>
        <w:rPr>
          <w:rFonts w:ascii="Calibri" w:hAnsi="Calibri" w:cs="Calibri"/>
        </w:rPr>
      </w:pPr>
    </w:p>
    <w:p w:rsidR="00E462F7" w:rsidRDefault="00E46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целях обеспечения передачи материальных средств (недвижимое и (или) движимое имущество), необходимых для осуществления отдельных государственных полномочий, передаваемых органам местного самоуправления, Правительство Новгородской области или уполномоченный им орган исполнительной власти области составляет перечень подлежащих передаче в пользование и (или) управление либо в муниципальную собственность материальных средств (далее - перечень материальных средств), который согласовывает с главами муниципальных образований.</w:t>
      </w:r>
    </w:p>
    <w:p w:rsidR="00E462F7" w:rsidRDefault="00E46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материальных средств составляется в случае, если возникает потребность в материальных средствах.</w:t>
      </w:r>
    </w:p>
    <w:p w:rsidR="00E462F7" w:rsidRDefault="00E462F7">
      <w:pPr>
        <w:widowControl w:val="0"/>
        <w:autoSpaceDE w:val="0"/>
        <w:autoSpaceDN w:val="0"/>
        <w:adjustRightInd w:val="0"/>
        <w:spacing w:after="0" w:line="240" w:lineRule="auto"/>
        <w:jc w:val="both"/>
        <w:rPr>
          <w:rFonts w:ascii="Calibri" w:hAnsi="Calibri" w:cs="Calibri"/>
        </w:rPr>
      </w:pPr>
    </w:p>
    <w:p w:rsidR="00E462F7" w:rsidRDefault="00E46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Перечень материальных средств утверждается Правительством Новгородской области или уполномоченным им органом исполнительной власти области отдельно по каждому муниципальному образованию не позднее срока вступления в силу областного закона, предусматривающего наделение органов местного самоуправления отдельными государственными полномочиями. Решение об отказе Правительства Новгородской области или уполномоченного им органа исполнительной власти области о включении недвижимого и (или) движимого имущества в перечень материальных средств должно быть мотивированным.</w:t>
      </w:r>
    </w:p>
    <w:p w:rsidR="00E462F7" w:rsidRDefault="00E462F7">
      <w:pPr>
        <w:widowControl w:val="0"/>
        <w:autoSpaceDE w:val="0"/>
        <w:autoSpaceDN w:val="0"/>
        <w:adjustRightInd w:val="0"/>
        <w:spacing w:after="0" w:line="240" w:lineRule="auto"/>
        <w:jc w:val="both"/>
        <w:rPr>
          <w:rFonts w:ascii="Calibri" w:hAnsi="Calibri" w:cs="Calibri"/>
        </w:rPr>
      </w:pPr>
    </w:p>
    <w:p w:rsidR="00E462F7" w:rsidRDefault="00E46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Правительство Новгородской области или уполномоченный им орган исполнительной власти области ежегодно уточняет перечень материальных средств с главами муниципальных образований в срок не позднее месяца после вступления в силу областного закона об областном бюджете на очередной финансовый год и плановый период, которым вводятся в действие положения областных законов, предусматривающие наделение органов местного самоуправления отдельными государственными полномочиями.</w:t>
      </w:r>
    </w:p>
    <w:p w:rsidR="00E462F7" w:rsidRDefault="00E462F7">
      <w:pPr>
        <w:widowControl w:val="0"/>
        <w:autoSpaceDE w:val="0"/>
        <w:autoSpaceDN w:val="0"/>
        <w:adjustRightInd w:val="0"/>
        <w:spacing w:after="0" w:line="240" w:lineRule="auto"/>
        <w:jc w:val="both"/>
        <w:rPr>
          <w:rFonts w:ascii="Calibri" w:hAnsi="Calibri" w:cs="Calibri"/>
        </w:rPr>
      </w:pPr>
    </w:p>
    <w:p w:rsidR="00E462F7" w:rsidRDefault="00E46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Перечень материальных средств в течение текущего финансового года может быть изменен в порядке, установленном для его утверждения. Изменения в перечень материальных средств вносятся по предложениям Правительства Новгородской области или уполномоченного им органа исполнительной власти области, глав муниципальных образований.</w:t>
      </w:r>
    </w:p>
    <w:p w:rsidR="00E462F7" w:rsidRDefault="00E462F7">
      <w:pPr>
        <w:widowControl w:val="0"/>
        <w:autoSpaceDE w:val="0"/>
        <w:autoSpaceDN w:val="0"/>
        <w:adjustRightInd w:val="0"/>
        <w:spacing w:after="0" w:line="240" w:lineRule="auto"/>
        <w:jc w:val="both"/>
        <w:rPr>
          <w:rFonts w:ascii="Calibri" w:hAnsi="Calibri" w:cs="Calibri"/>
        </w:rPr>
      </w:pPr>
    </w:p>
    <w:p w:rsidR="00E462F7" w:rsidRDefault="00E462F7">
      <w:pPr>
        <w:widowControl w:val="0"/>
        <w:autoSpaceDE w:val="0"/>
        <w:autoSpaceDN w:val="0"/>
        <w:adjustRightInd w:val="0"/>
        <w:spacing w:after="0" w:line="240" w:lineRule="auto"/>
        <w:ind w:firstLine="540"/>
        <w:jc w:val="both"/>
        <w:outlineLvl w:val="1"/>
        <w:rPr>
          <w:rFonts w:ascii="Calibri" w:hAnsi="Calibri" w:cs="Calibri"/>
        </w:rPr>
      </w:pPr>
      <w:bookmarkStart w:id="36" w:name="Par343"/>
      <w:bookmarkEnd w:id="36"/>
      <w:r>
        <w:rPr>
          <w:rFonts w:ascii="Calibri" w:hAnsi="Calibri" w:cs="Calibri"/>
        </w:rPr>
        <w:t>Статья 23. Порядок расчета субвенций бюджетам муниципальных районов и городского округа</w:t>
      </w:r>
    </w:p>
    <w:p w:rsidR="00E462F7" w:rsidRDefault="00E462F7">
      <w:pPr>
        <w:widowControl w:val="0"/>
        <w:autoSpaceDE w:val="0"/>
        <w:autoSpaceDN w:val="0"/>
        <w:adjustRightInd w:val="0"/>
        <w:spacing w:after="0" w:line="240" w:lineRule="auto"/>
        <w:jc w:val="both"/>
        <w:rPr>
          <w:rFonts w:ascii="Calibri" w:hAnsi="Calibri" w:cs="Calibri"/>
        </w:rPr>
      </w:pPr>
    </w:p>
    <w:p w:rsidR="00E462F7" w:rsidRDefault="00E46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Расчет субвенции бюджету муниципального района, городского округа на осуществление отдельных государственных полномочий (за исключением возмещения затрат по содержанию штатных единиц, осуществляющих отдельные государственные полномочия) производится в следующем порядке:</w:t>
      </w:r>
    </w:p>
    <w:p w:rsidR="00E462F7" w:rsidRDefault="00E462F7">
      <w:pPr>
        <w:widowControl w:val="0"/>
        <w:autoSpaceDE w:val="0"/>
        <w:autoSpaceDN w:val="0"/>
        <w:adjustRightInd w:val="0"/>
        <w:spacing w:after="0" w:line="240" w:lineRule="auto"/>
        <w:jc w:val="both"/>
        <w:rPr>
          <w:rFonts w:ascii="Calibri" w:hAnsi="Calibri" w:cs="Calibri"/>
        </w:rPr>
      </w:pPr>
    </w:p>
    <w:p w:rsidR="00E462F7" w:rsidRDefault="00971F2E">
      <w:pPr>
        <w:widowControl w:val="0"/>
        <w:autoSpaceDE w:val="0"/>
        <w:autoSpaceDN w:val="0"/>
        <w:adjustRightInd w:val="0"/>
        <w:spacing w:after="0" w:line="240" w:lineRule="auto"/>
        <w:jc w:val="center"/>
        <w:rPr>
          <w:rFonts w:ascii="Calibri" w:hAnsi="Calibri" w:cs="Calibri"/>
        </w:rPr>
      </w:pPr>
      <w:r>
        <w:rPr>
          <w:rFonts w:ascii="Calibri" w:hAnsi="Calibri" w:cs="Calibri"/>
          <w:position w:val="-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9.45pt;height:19.7pt">
            <v:imagedata r:id="rId59" o:title=""/>
          </v:shape>
        </w:pict>
      </w:r>
    </w:p>
    <w:p w:rsidR="00E462F7" w:rsidRDefault="00E462F7">
      <w:pPr>
        <w:widowControl w:val="0"/>
        <w:autoSpaceDE w:val="0"/>
        <w:autoSpaceDN w:val="0"/>
        <w:adjustRightInd w:val="0"/>
        <w:spacing w:after="0" w:line="240" w:lineRule="auto"/>
        <w:jc w:val="both"/>
        <w:rPr>
          <w:rFonts w:ascii="Calibri" w:hAnsi="Calibri" w:cs="Calibri"/>
        </w:rPr>
      </w:pPr>
    </w:p>
    <w:p w:rsidR="00E462F7" w:rsidRDefault="00971F2E">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8"/>
        </w:rPr>
        <w:pict>
          <v:shape id="_x0000_i1026" type="#_x0000_t75" style="width:16.3pt;height:19.7pt">
            <v:imagedata r:id="rId60" o:title=""/>
          </v:shape>
        </w:pict>
      </w:r>
      <w:r w:rsidR="00E462F7">
        <w:rPr>
          <w:rFonts w:ascii="Calibri" w:hAnsi="Calibri" w:cs="Calibri"/>
        </w:rPr>
        <w:t xml:space="preserve"> - объем субвенций, причитающийся бюджету муниципального района, городского округа;</w:t>
      </w:r>
    </w:p>
    <w:p w:rsidR="00E462F7" w:rsidRDefault="00E46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N - количество детей, на которых будет назначено ежемесячное пособие на ребенка в </w:t>
      </w:r>
      <w:r>
        <w:rPr>
          <w:rFonts w:ascii="Calibri" w:hAnsi="Calibri" w:cs="Calibri"/>
        </w:rPr>
        <w:lastRenderedPageBreak/>
        <w:t>обычном размере;</w:t>
      </w:r>
    </w:p>
    <w:p w:rsidR="00E462F7" w:rsidRDefault="00971F2E">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7"/>
        </w:rPr>
        <w:pict>
          <v:shape id="_x0000_i1027" type="#_x0000_t75" style="width:17.65pt;height:19pt">
            <v:imagedata r:id="rId61" o:title=""/>
          </v:shape>
        </w:pict>
      </w:r>
      <w:r w:rsidR="00E462F7">
        <w:rPr>
          <w:rFonts w:ascii="Calibri" w:hAnsi="Calibri" w:cs="Calibri"/>
        </w:rPr>
        <w:t xml:space="preserve"> - количество детей, на которых будет назначено ежемесячное пособие на ребенка в повышенном размере;</w:t>
      </w:r>
    </w:p>
    <w:p w:rsidR="00E462F7" w:rsidRDefault="00E46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200 - размер ежемесячного пособия на ребенка (руб.);</w:t>
      </w:r>
    </w:p>
    <w:p w:rsidR="00E462F7" w:rsidRDefault="00E46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400 - повышенный размер ежемесячного пособия на ребенка (руб.);</w:t>
      </w:r>
    </w:p>
    <w:p w:rsidR="00E462F7" w:rsidRDefault="00971F2E">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7"/>
        </w:rPr>
        <w:pict>
          <v:shape id="_x0000_i1028" type="#_x0000_t75" style="width:12.9pt;height:19pt">
            <v:imagedata r:id="rId62" o:title=""/>
          </v:shape>
        </w:pict>
      </w:r>
      <w:r w:rsidR="00E462F7">
        <w:rPr>
          <w:rFonts w:ascii="Calibri" w:hAnsi="Calibri" w:cs="Calibri"/>
        </w:rPr>
        <w:t xml:space="preserve"> - расходы на доставку ежемесячного пособия на ребенка;</w:t>
      </w:r>
    </w:p>
    <w:p w:rsidR="00E462F7" w:rsidRDefault="00971F2E">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7"/>
        </w:rPr>
        <w:pict>
          <v:shape id="_x0000_i1029" type="#_x0000_t75" style="width:19pt;height:19pt">
            <v:imagedata r:id="rId63" o:title=""/>
          </v:shape>
        </w:pict>
      </w:r>
      <w:r w:rsidR="00E462F7">
        <w:rPr>
          <w:rFonts w:ascii="Calibri" w:hAnsi="Calibri" w:cs="Calibri"/>
        </w:rPr>
        <w:t xml:space="preserve"> - количество детей, на которых будет назначено единовременное пособие;</w:t>
      </w:r>
    </w:p>
    <w:p w:rsidR="00E462F7" w:rsidRDefault="00E46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3000 - размер единовременного пособия (руб.);</w:t>
      </w:r>
    </w:p>
    <w:p w:rsidR="00E462F7" w:rsidRDefault="00971F2E">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7"/>
        </w:rPr>
        <w:pict>
          <v:shape id="_x0000_i1030" type="#_x0000_t75" style="width:14.25pt;height:19pt">
            <v:imagedata r:id="rId64" o:title=""/>
          </v:shape>
        </w:pict>
      </w:r>
      <w:r w:rsidR="00E462F7">
        <w:rPr>
          <w:rFonts w:ascii="Calibri" w:hAnsi="Calibri" w:cs="Calibri"/>
        </w:rPr>
        <w:t xml:space="preserve"> - расходы на доставку единовременного пособия.</w:t>
      </w:r>
    </w:p>
    <w:p w:rsidR="00E462F7" w:rsidRDefault="00E462F7">
      <w:pPr>
        <w:widowControl w:val="0"/>
        <w:autoSpaceDE w:val="0"/>
        <w:autoSpaceDN w:val="0"/>
        <w:adjustRightInd w:val="0"/>
        <w:spacing w:after="0" w:line="240" w:lineRule="auto"/>
        <w:jc w:val="both"/>
        <w:rPr>
          <w:rFonts w:ascii="Calibri" w:hAnsi="Calibri" w:cs="Calibri"/>
        </w:rPr>
      </w:pPr>
    </w:p>
    <w:p w:rsidR="00E462F7" w:rsidRDefault="00E46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Порядок расходования субвенций бюджетам муниципальных районов и городского округа устанавливается Правительством Новгородской области.</w:t>
      </w:r>
    </w:p>
    <w:p w:rsidR="00E462F7" w:rsidRDefault="00E462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Областного </w:t>
      </w:r>
      <w:hyperlink r:id="rId65" w:history="1">
        <w:r>
          <w:rPr>
            <w:rFonts w:ascii="Calibri" w:hAnsi="Calibri" w:cs="Calibri"/>
            <w:color w:val="0000FF"/>
          </w:rPr>
          <w:t>закона</w:t>
        </w:r>
      </w:hyperlink>
      <w:r>
        <w:rPr>
          <w:rFonts w:ascii="Calibri" w:hAnsi="Calibri" w:cs="Calibri"/>
        </w:rPr>
        <w:t xml:space="preserve"> Новгородской области от 20.12.2013 N 414-ОЗ)</w:t>
      </w:r>
    </w:p>
    <w:p w:rsidR="00E462F7" w:rsidRDefault="00E462F7">
      <w:pPr>
        <w:widowControl w:val="0"/>
        <w:autoSpaceDE w:val="0"/>
        <w:autoSpaceDN w:val="0"/>
        <w:adjustRightInd w:val="0"/>
        <w:spacing w:after="0" w:line="240" w:lineRule="auto"/>
        <w:jc w:val="both"/>
        <w:rPr>
          <w:rFonts w:ascii="Calibri" w:hAnsi="Calibri" w:cs="Calibri"/>
        </w:rPr>
      </w:pPr>
    </w:p>
    <w:p w:rsidR="00E462F7" w:rsidRDefault="00E46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Расчет субвенций на возмещение затрат по содержанию штатных единиц, осуществляющих переданные отдельные государственные полномочия, производится в соответствии с областным </w:t>
      </w:r>
      <w:hyperlink r:id="rId66" w:history="1">
        <w:r>
          <w:rPr>
            <w:rFonts w:ascii="Calibri" w:hAnsi="Calibri" w:cs="Calibri"/>
            <w:color w:val="0000FF"/>
          </w:rPr>
          <w:t>законом</w:t>
        </w:r>
      </w:hyperlink>
      <w:r>
        <w:rPr>
          <w:rFonts w:ascii="Calibri" w:hAnsi="Calibri" w:cs="Calibri"/>
        </w:rPr>
        <w:t xml:space="preserve"> от 31.12.2008 N 461-ОЗ "О расчете субвенции бюджетам муниципальных образований на возмещение затрат по содержанию штатных единиц, осуществляющих переданные отдельные государственные полномочия области".</w:t>
      </w:r>
    </w:p>
    <w:p w:rsidR="00E462F7" w:rsidRDefault="00E462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Областного </w:t>
      </w:r>
      <w:hyperlink r:id="rId67" w:history="1">
        <w:r>
          <w:rPr>
            <w:rFonts w:ascii="Calibri" w:hAnsi="Calibri" w:cs="Calibri"/>
            <w:color w:val="0000FF"/>
          </w:rPr>
          <w:t>закона</w:t>
        </w:r>
      </w:hyperlink>
      <w:r>
        <w:rPr>
          <w:rFonts w:ascii="Calibri" w:hAnsi="Calibri" w:cs="Calibri"/>
        </w:rPr>
        <w:t xml:space="preserve"> Новгородской области от 02.02.2009 N 467-ОЗ)</w:t>
      </w:r>
    </w:p>
    <w:p w:rsidR="00E462F7" w:rsidRDefault="00E462F7">
      <w:pPr>
        <w:widowControl w:val="0"/>
        <w:autoSpaceDE w:val="0"/>
        <w:autoSpaceDN w:val="0"/>
        <w:adjustRightInd w:val="0"/>
        <w:spacing w:after="0" w:line="240" w:lineRule="auto"/>
        <w:jc w:val="both"/>
        <w:rPr>
          <w:rFonts w:ascii="Calibri" w:hAnsi="Calibri" w:cs="Calibri"/>
        </w:rPr>
      </w:pPr>
    </w:p>
    <w:p w:rsidR="00E462F7" w:rsidRDefault="00E462F7">
      <w:pPr>
        <w:widowControl w:val="0"/>
        <w:autoSpaceDE w:val="0"/>
        <w:autoSpaceDN w:val="0"/>
        <w:adjustRightInd w:val="0"/>
        <w:spacing w:after="0" w:line="240" w:lineRule="auto"/>
        <w:ind w:firstLine="540"/>
        <w:jc w:val="both"/>
        <w:outlineLvl w:val="1"/>
        <w:rPr>
          <w:rFonts w:ascii="Calibri" w:hAnsi="Calibri" w:cs="Calibri"/>
        </w:rPr>
      </w:pPr>
      <w:bookmarkStart w:id="37" w:name="Par365"/>
      <w:bookmarkEnd w:id="37"/>
      <w:r>
        <w:rPr>
          <w:rFonts w:ascii="Calibri" w:hAnsi="Calibri" w:cs="Calibri"/>
        </w:rPr>
        <w:t>Статья 24. Порядок отчетности органов местного самоуправления об осуществлении отдельных государственных полномочий</w:t>
      </w:r>
    </w:p>
    <w:p w:rsidR="00E462F7" w:rsidRDefault="00E462F7">
      <w:pPr>
        <w:widowControl w:val="0"/>
        <w:autoSpaceDE w:val="0"/>
        <w:autoSpaceDN w:val="0"/>
        <w:adjustRightInd w:val="0"/>
        <w:spacing w:after="0" w:line="240" w:lineRule="auto"/>
        <w:jc w:val="both"/>
        <w:rPr>
          <w:rFonts w:ascii="Calibri" w:hAnsi="Calibri" w:cs="Calibri"/>
        </w:rPr>
      </w:pPr>
    </w:p>
    <w:p w:rsidR="00E462F7" w:rsidRDefault="00E46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Органы местного самоуправления отчитываются перед органами государственной власти области об осуществлении отдельных государственных полномочий.</w:t>
      </w:r>
    </w:p>
    <w:p w:rsidR="00E462F7" w:rsidRDefault="00E462F7">
      <w:pPr>
        <w:widowControl w:val="0"/>
        <w:autoSpaceDE w:val="0"/>
        <w:autoSpaceDN w:val="0"/>
        <w:adjustRightInd w:val="0"/>
        <w:spacing w:after="0" w:line="240" w:lineRule="auto"/>
        <w:jc w:val="both"/>
        <w:rPr>
          <w:rFonts w:ascii="Calibri" w:hAnsi="Calibri" w:cs="Calibri"/>
        </w:rPr>
      </w:pPr>
    </w:p>
    <w:p w:rsidR="00E462F7" w:rsidRDefault="00E462F7">
      <w:pPr>
        <w:widowControl w:val="0"/>
        <w:autoSpaceDE w:val="0"/>
        <w:autoSpaceDN w:val="0"/>
        <w:adjustRightInd w:val="0"/>
        <w:spacing w:after="0" w:line="240" w:lineRule="auto"/>
        <w:ind w:firstLine="540"/>
        <w:jc w:val="both"/>
        <w:rPr>
          <w:rFonts w:ascii="Calibri" w:hAnsi="Calibri" w:cs="Calibri"/>
        </w:rPr>
      </w:pPr>
      <w:bookmarkStart w:id="38" w:name="Par369"/>
      <w:bookmarkEnd w:id="38"/>
      <w:r>
        <w:rPr>
          <w:rFonts w:ascii="Calibri" w:hAnsi="Calibri" w:cs="Calibri"/>
        </w:rPr>
        <w:t>2. Органы местного самоуправления представляют Правительству Новгородской области или уполномоченным им органам исполнительной власти области отчеты об осуществлении отдельных государственных полномочий:</w:t>
      </w:r>
    </w:p>
    <w:p w:rsidR="00E462F7" w:rsidRDefault="00E462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Областного </w:t>
      </w:r>
      <w:hyperlink r:id="rId68" w:history="1">
        <w:r>
          <w:rPr>
            <w:rFonts w:ascii="Calibri" w:hAnsi="Calibri" w:cs="Calibri"/>
            <w:color w:val="0000FF"/>
          </w:rPr>
          <w:t>закона</w:t>
        </w:r>
      </w:hyperlink>
      <w:r>
        <w:rPr>
          <w:rFonts w:ascii="Calibri" w:hAnsi="Calibri" w:cs="Calibri"/>
        </w:rPr>
        <w:t xml:space="preserve"> Новгородской области от 20.12.2013 N 414-ОЗ)</w:t>
      </w:r>
    </w:p>
    <w:p w:rsidR="00E462F7" w:rsidRDefault="00E46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 назначении и выплате ежемесячного пособия на ребенка - ежемесячно до 5 числа месяца, следующего за отчетным;</w:t>
      </w:r>
    </w:p>
    <w:p w:rsidR="00E462F7" w:rsidRDefault="00E46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 работе по удержанию излишне выплаченных сумм ежемесячного пособия на ребенка - ежеквартально до 10 числа месяца, следующего за отчетным кварталом;</w:t>
      </w:r>
    </w:p>
    <w:p w:rsidR="00E462F7" w:rsidRDefault="00E46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 распределении получателей ежемесячного пособия на ребенка по величине отношения среднедушевого дохода и прожиточного минимума - ежеквартально до 10 числа месяца, следующего за отчетным кварталом;</w:t>
      </w:r>
    </w:p>
    <w:p w:rsidR="00E462F7" w:rsidRDefault="00E46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 назначении и выплате единовременного пособия - ежемесячно до 10 числа месяца, следующего за отчетным.</w:t>
      </w:r>
    </w:p>
    <w:p w:rsidR="00E462F7" w:rsidRDefault="00E462F7">
      <w:pPr>
        <w:widowControl w:val="0"/>
        <w:autoSpaceDE w:val="0"/>
        <w:autoSpaceDN w:val="0"/>
        <w:adjustRightInd w:val="0"/>
        <w:spacing w:after="0" w:line="240" w:lineRule="auto"/>
        <w:jc w:val="both"/>
        <w:rPr>
          <w:rFonts w:ascii="Calibri" w:hAnsi="Calibri" w:cs="Calibri"/>
        </w:rPr>
      </w:pPr>
    </w:p>
    <w:p w:rsidR="00E462F7" w:rsidRDefault="00E46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Формы отчетов, указанных в </w:t>
      </w:r>
      <w:hyperlink w:anchor="Par369" w:history="1">
        <w:r>
          <w:rPr>
            <w:rFonts w:ascii="Calibri" w:hAnsi="Calibri" w:cs="Calibri"/>
            <w:color w:val="0000FF"/>
          </w:rPr>
          <w:t>части 2</w:t>
        </w:r>
      </w:hyperlink>
      <w:r>
        <w:rPr>
          <w:rFonts w:ascii="Calibri" w:hAnsi="Calibri" w:cs="Calibri"/>
        </w:rPr>
        <w:t xml:space="preserve"> настоящей статьи, утверждаются Правительством Новгородской области или уполномоченным им органом исполнительной власти области.</w:t>
      </w:r>
    </w:p>
    <w:p w:rsidR="00E462F7" w:rsidRDefault="00E462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Областного </w:t>
      </w:r>
      <w:hyperlink r:id="rId69" w:history="1">
        <w:r>
          <w:rPr>
            <w:rFonts w:ascii="Calibri" w:hAnsi="Calibri" w:cs="Calibri"/>
            <w:color w:val="0000FF"/>
          </w:rPr>
          <w:t>закона</w:t>
        </w:r>
      </w:hyperlink>
      <w:r>
        <w:rPr>
          <w:rFonts w:ascii="Calibri" w:hAnsi="Calibri" w:cs="Calibri"/>
        </w:rPr>
        <w:t xml:space="preserve"> Новгородской области от 20.12.2013 N 414-ОЗ)</w:t>
      </w:r>
    </w:p>
    <w:p w:rsidR="00E462F7" w:rsidRDefault="00E462F7">
      <w:pPr>
        <w:widowControl w:val="0"/>
        <w:autoSpaceDE w:val="0"/>
        <w:autoSpaceDN w:val="0"/>
        <w:adjustRightInd w:val="0"/>
        <w:spacing w:after="0" w:line="240" w:lineRule="auto"/>
        <w:jc w:val="both"/>
        <w:rPr>
          <w:rFonts w:ascii="Calibri" w:hAnsi="Calibri" w:cs="Calibri"/>
        </w:rPr>
      </w:pPr>
    </w:p>
    <w:p w:rsidR="00E462F7" w:rsidRDefault="00E46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Сроки и формы отчетности органов местного самоуправления об использовании денежных средств в виде субвенций, предназначенных для осуществления отдельных государственных полномочий, устанавливаются Правительством Новгородской области.</w:t>
      </w:r>
    </w:p>
    <w:p w:rsidR="00E462F7" w:rsidRDefault="00E462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Областного </w:t>
      </w:r>
      <w:hyperlink r:id="rId70" w:history="1">
        <w:r>
          <w:rPr>
            <w:rFonts w:ascii="Calibri" w:hAnsi="Calibri" w:cs="Calibri"/>
            <w:color w:val="0000FF"/>
          </w:rPr>
          <w:t>закона</w:t>
        </w:r>
      </w:hyperlink>
      <w:r>
        <w:rPr>
          <w:rFonts w:ascii="Calibri" w:hAnsi="Calibri" w:cs="Calibri"/>
        </w:rPr>
        <w:t xml:space="preserve"> Новгородской области от 20.12.2013 N 414-ОЗ)</w:t>
      </w:r>
    </w:p>
    <w:p w:rsidR="00E462F7" w:rsidRDefault="00E462F7">
      <w:pPr>
        <w:widowControl w:val="0"/>
        <w:autoSpaceDE w:val="0"/>
        <w:autoSpaceDN w:val="0"/>
        <w:adjustRightInd w:val="0"/>
        <w:spacing w:after="0" w:line="240" w:lineRule="auto"/>
        <w:jc w:val="both"/>
        <w:rPr>
          <w:rFonts w:ascii="Calibri" w:hAnsi="Calibri" w:cs="Calibri"/>
        </w:rPr>
      </w:pPr>
    </w:p>
    <w:p w:rsidR="00E462F7" w:rsidRDefault="00E462F7">
      <w:pPr>
        <w:widowControl w:val="0"/>
        <w:autoSpaceDE w:val="0"/>
        <w:autoSpaceDN w:val="0"/>
        <w:adjustRightInd w:val="0"/>
        <w:spacing w:after="0" w:line="240" w:lineRule="auto"/>
        <w:ind w:firstLine="540"/>
        <w:jc w:val="both"/>
        <w:outlineLvl w:val="1"/>
        <w:rPr>
          <w:rFonts w:ascii="Calibri" w:hAnsi="Calibri" w:cs="Calibri"/>
        </w:rPr>
      </w:pPr>
      <w:bookmarkStart w:id="39" w:name="Par382"/>
      <w:bookmarkEnd w:id="39"/>
      <w:r>
        <w:rPr>
          <w:rFonts w:ascii="Calibri" w:hAnsi="Calibri" w:cs="Calibri"/>
        </w:rPr>
        <w:t>Статья 25. Порядок осуществления контроля за осуществлением органами местного самоуправления отдельных государственных полномочий</w:t>
      </w:r>
    </w:p>
    <w:p w:rsidR="00E462F7" w:rsidRDefault="00E462F7">
      <w:pPr>
        <w:widowControl w:val="0"/>
        <w:autoSpaceDE w:val="0"/>
        <w:autoSpaceDN w:val="0"/>
        <w:adjustRightInd w:val="0"/>
        <w:spacing w:after="0" w:line="240" w:lineRule="auto"/>
        <w:jc w:val="both"/>
        <w:rPr>
          <w:rFonts w:ascii="Calibri" w:hAnsi="Calibri" w:cs="Calibri"/>
        </w:rPr>
      </w:pPr>
    </w:p>
    <w:p w:rsidR="00E462F7" w:rsidRDefault="00E46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Контроль за осуществлением органами местного самоуправления отдельных государственных полномочий осуществляется в следующем порядке:</w:t>
      </w:r>
    </w:p>
    <w:p w:rsidR="00E462F7" w:rsidRDefault="00E46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органы местного самоуправления направляют Правительству Новгородской области или уполномоченным им органам исполнительной власти области отчеты об осуществлении отдельных государственных полномочий в соответствии со </w:t>
      </w:r>
      <w:hyperlink w:anchor="Par365" w:history="1">
        <w:r>
          <w:rPr>
            <w:rFonts w:ascii="Calibri" w:hAnsi="Calibri" w:cs="Calibri"/>
            <w:color w:val="0000FF"/>
          </w:rPr>
          <w:t>статьей 24</w:t>
        </w:r>
      </w:hyperlink>
      <w:r>
        <w:rPr>
          <w:rFonts w:ascii="Calibri" w:hAnsi="Calibri" w:cs="Calibri"/>
        </w:rPr>
        <w:t xml:space="preserve"> настоящего областного закона;</w:t>
      </w:r>
    </w:p>
    <w:p w:rsidR="00E462F7" w:rsidRDefault="00E462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Областного </w:t>
      </w:r>
      <w:hyperlink r:id="rId71" w:history="1">
        <w:r>
          <w:rPr>
            <w:rFonts w:ascii="Calibri" w:hAnsi="Calibri" w:cs="Calibri"/>
            <w:color w:val="0000FF"/>
          </w:rPr>
          <w:t>закона</w:t>
        </w:r>
      </w:hyperlink>
      <w:r>
        <w:rPr>
          <w:rFonts w:ascii="Calibri" w:hAnsi="Calibri" w:cs="Calibri"/>
        </w:rPr>
        <w:t xml:space="preserve"> Новгородской области от 20.12.2013 N 414-ОЗ)</w:t>
      </w:r>
    </w:p>
    <w:p w:rsidR="00E462F7" w:rsidRDefault="00E46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Правительство Новгородской области или уполномоченные им органы исполнительной власти области:</w:t>
      </w:r>
    </w:p>
    <w:p w:rsidR="00E462F7" w:rsidRDefault="00E462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Областного </w:t>
      </w:r>
      <w:hyperlink r:id="rId72" w:history="1">
        <w:r>
          <w:rPr>
            <w:rFonts w:ascii="Calibri" w:hAnsi="Calibri" w:cs="Calibri"/>
            <w:color w:val="0000FF"/>
          </w:rPr>
          <w:t>закона</w:t>
        </w:r>
      </w:hyperlink>
      <w:r>
        <w:rPr>
          <w:rFonts w:ascii="Calibri" w:hAnsi="Calibri" w:cs="Calibri"/>
        </w:rPr>
        <w:t xml:space="preserve"> Новгородской области от 20.12.2013 N 414-ОЗ)</w:t>
      </w:r>
    </w:p>
    <w:p w:rsidR="00E462F7" w:rsidRDefault="00E46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проводят мониторинг реализации отдельных государственных полномочий, включая проверку качества осуществления этих полномочий;</w:t>
      </w:r>
    </w:p>
    <w:p w:rsidR="00E462F7" w:rsidRDefault="00E46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проводят проверки деятельности органов местного самоуправления по осуществлению отдельных государственных полномочий;</w:t>
      </w:r>
    </w:p>
    <w:p w:rsidR="00E462F7" w:rsidRDefault="00E46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выдают письменные предписания по устранению выявленных нарушений законодательства по вопросам осуществления органами местного самоуправления отдельных государственных полномочий, обязательные для исполнения органами местного самоуправления.</w:t>
      </w:r>
    </w:p>
    <w:p w:rsidR="00E462F7" w:rsidRDefault="00E462F7">
      <w:pPr>
        <w:widowControl w:val="0"/>
        <w:autoSpaceDE w:val="0"/>
        <w:autoSpaceDN w:val="0"/>
        <w:adjustRightInd w:val="0"/>
        <w:spacing w:after="0" w:line="240" w:lineRule="auto"/>
        <w:jc w:val="both"/>
        <w:rPr>
          <w:rFonts w:ascii="Calibri" w:hAnsi="Calibri" w:cs="Calibri"/>
        </w:rPr>
      </w:pPr>
    </w:p>
    <w:p w:rsidR="00E462F7" w:rsidRDefault="00E46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Контроль за использованием денежных средств, предоставленных в виде субвенции в целях осуществления органами местного самоуправления отдельных государственных полномочий, осуществляется в формах и в порядке, установленных федеральным и областным законодательством для финансового контроля за расходованием средств областного бюджета.</w:t>
      </w:r>
    </w:p>
    <w:p w:rsidR="00E462F7" w:rsidRDefault="00E462F7">
      <w:pPr>
        <w:widowControl w:val="0"/>
        <w:autoSpaceDE w:val="0"/>
        <w:autoSpaceDN w:val="0"/>
        <w:adjustRightInd w:val="0"/>
        <w:spacing w:after="0" w:line="240" w:lineRule="auto"/>
        <w:jc w:val="both"/>
        <w:rPr>
          <w:rFonts w:ascii="Calibri" w:hAnsi="Calibri" w:cs="Calibri"/>
        </w:rPr>
      </w:pPr>
    </w:p>
    <w:p w:rsidR="00E462F7" w:rsidRDefault="00E46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ходе контроля за использованием денежных средств, предоставленных в виде субвенции в целях осуществления органами местного самоуправления отдельных государственных полномочий, не может истребоваться и рассматриваться документация, касающаяся доходов, направляемых на осуществление полномочий органов местного самоуправления по решению вопросов местного значения, а также расходов бюджетов муниципальных районов и городского округа по решению вопросов местного значения, осуществляемых за счет указанных доходов.</w:t>
      </w:r>
    </w:p>
    <w:p w:rsidR="00E462F7" w:rsidRDefault="00E462F7">
      <w:pPr>
        <w:widowControl w:val="0"/>
        <w:autoSpaceDE w:val="0"/>
        <w:autoSpaceDN w:val="0"/>
        <w:adjustRightInd w:val="0"/>
        <w:spacing w:after="0" w:line="240" w:lineRule="auto"/>
        <w:jc w:val="both"/>
        <w:rPr>
          <w:rFonts w:ascii="Calibri" w:hAnsi="Calibri" w:cs="Calibri"/>
        </w:rPr>
      </w:pPr>
    </w:p>
    <w:p w:rsidR="00E462F7" w:rsidRDefault="00E462F7">
      <w:pPr>
        <w:widowControl w:val="0"/>
        <w:autoSpaceDE w:val="0"/>
        <w:autoSpaceDN w:val="0"/>
        <w:adjustRightInd w:val="0"/>
        <w:spacing w:after="0" w:line="240" w:lineRule="auto"/>
        <w:ind w:firstLine="540"/>
        <w:jc w:val="both"/>
        <w:outlineLvl w:val="1"/>
        <w:rPr>
          <w:rFonts w:ascii="Calibri" w:hAnsi="Calibri" w:cs="Calibri"/>
        </w:rPr>
      </w:pPr>
      <w:bookmarkStart w:id="40" w:name="Par397"/>
      <w:bookmarkEnd w:id="40"/>
      <w:r>
        <w:rPr>
          <w:rFonts w:ascii="Calibri" w:hAnsi="Calibri" w:cs="Calibri"/>
        </w:rPr>
        <w:t>Статья 26. Условия и порядок прекращения осуществления органами местного самоуправления отдельных государственных полномочий</w:t>
      </w:r>
    </w:p>
    <w:p w:rsidR="00E462F7" w:rsidRDefault="00E462F7">
      <w:pPr>
        <w:widowControl w:val="0"/>
        <w:autoSpaceDE w:val="0"/>
        <w:autoSpaceDN w:val="0"/>
        <w:adjustRightInd w:val="0"/>
        <w:spacing w:after="0" w:line="240" w:lineRule="auto"/>
        <w:jc w:val="both"/>
        <w:rPr>
          <w:rFonts w:ascii="Calibri" w:hAnsi="Calibri" w:cs="Calibri"/>
        </w:rPr>
      </w:pPr>
    </w:p>
    <w:p w:rsidR="00E462F7" w:rsidRDefault="00E46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Прекращение осуществления органами местного самоуправления отдельных государственных полномочий производится областным законом, который может быть принят в случае существенного изменения условий, влияющих на осуществление отдельных государственных полномочий, либо в случае если повторно допущено нецелевое расходование бюджетных средств либо нарушение </w:t>
      </w:r>
      <w:hyperlink r:id="rId73" w:history="1">
        <w:r>
          <w:rPr>
            <w:rFonts w:ascii="Calibri" w:hAnsi="Calibri" w:cs="Calibri"/>
            <w:color w:val="0000FF"/>
          </w:rPr>
          <w:t>Конституции</w:t>
        </w:r>
      </w:hyperlink>
      <w:r>
        <w:rPr>
          <w:rFonts w:ascii="Calibri" w:hAnsi="Calibri" w:cs="Calibri"/>
        </w:rPr>
        <w:t xml:space="preserve"> Российской Федерации, федеральных законов, иных нормативных правовых актов, установленные соответствующим судом.</w:t>
      </w:r>
    </w:p>
    <w:p w:rsidR="00E462F7" w:rsidRDefault="00E462F7">
      <w:pPr>
        <w:widowControl w:val="0"/>
        <w:autoSpaceDE w:val="0"/>
        <w:autoSpaceDN w:val="0"/>
        <w:adjustRightInd w:val="0"/>
        <w:spacing w:after="0" w:line="240" w:lineRule="auto"/>
        <w:jc w:val="both"/>
        <w:rPr>
          <w:rFonts w:ascii="Calibri" w:hAnsi="Calibri" w:cs="Calibri"/>
        </w:rPr>
      </w:pPr>
    </w:p>
    <w:p w:rsidR="00E462F7" w:rsidRDefault="00E46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Областной закон о прекращении осуществления органами местного самоуправления переданных отдельных государственных полномочий вводится в действие с начала очередного финансового года. Проект областного закона о прекращении осуществления органами местного самоуправления переданных отдельных государственных полномочий вносится на рассмотрение Новгородской областной Думы не позднее дня внесения на рассмотрение Новгородской областной Думы проекта областного закона об областном бюджете на очередной год и плановый период. При прекращении осуществления отдельных государственных полномочий одновременно изымаются неиспользованные денежные средства, переданные в виде субвенций бюджетам муниципальных образований.</w:t>
      </w:r>
    </w:p>
    <w:p w:rsidR="00E462F7" w:rsidRDefault="00E462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Областного </w:t>
      </w:r>
      <w:hyperlink r:id="rId74" w:history="1">
        <w:r>
          <w:rPr>
            <w:rFonts w:ascii="Calibri" w:hAnsi="Calibri" w:cs="Calibri"/>
            <w:color w:val="0000FF"/>
          </w:rPr>
          <w:t>закона</w:t>
        </w:r>
      </w:hyperlink>
      <w:r>
        <w:rPr>
          <w:rFonts w:ascii="Calibri" w:hAnsi="Calibri" w:cs="Calibri"/>
        </w:rPr>
        <w:t xml:space="preserve"> Новгородской области от 26.09.2014 N 623-ОЗ)</w:t>
      </w:r>
    </w:p>
    <w:p w:rsidR="00E462F7" w:rsidRDefault="00E462F7">
      <w:pPr>
        <w:widowControl w:val="0"/>
        <w:autoSpaceDE w:val="0"/>
        <w:autoSpaceDN w:val="0"/>
        <w:adjustRightInd w:val="0"/>
        <w:spacing w:after="0" w:line="240" w:lineRule="auto"/>
        <w:jc w:val="both"/>
        <w:rPr>
          <w:rFonts w:ascii="Calibri" w:hAnsi="Calibri" w:cs="Calibri"/>
        </w:rPr>
      </w:pPr>
    </w:p>
    <w:p w:rsidR="00E462F7" w:rsidRDefault="00E462F7">
      <w:pPr>
        <w:widowControl w:val="0"/>
        <w:autoSpaceDE w:val="0"/>
        <w:autoSpaceDN w:val="0"/>
        <w:adjustRightInd w:val="0"/>
        <w:spacing w:after="0" w:line="240" w:lineRule="auto"/>
        <w:ind w:firstLine="540"/>
        <w:jc w:val="both"/>
        <w:outlineLvl w:val="1"/>
        <w:rPr>
          <w:rFonts w:ascii="Calibri" w:hAnsi="Calibri" w:cs="Calibri"/>
        </w:rPr>
      </w:pPr>
      <w:bookmarkStart w:id="41" w:name="Par404"/>
      <w:bookmarkEnd w:id="41"/>
      <w:r>
        <w:rPr>
          <w:rFonts w:ascii="Calibri" w:hAnsi="Calibri" w:cs="Calibri"/>
        </w:rPr>
        <w:t>Статья 27. Признание утратившими силу областных законов</w:t>
      </w:r>
    </w:p>
    <w:p w:rsidR="00E462F7" w:rsidRDefault="00E462F7">
      <w:pPr>
        <w:widowControl w:val="0"/>
        <w:autoSpaceDE w:val="0"/>
        <w:autoSpaceDN w:val="0"/>
        <w:adjustRightInd w:val="0"/>
        <w:spacing w:after="0" w:line="240" w:lineRule="auto"/>
        <w:jc w:val="both"/>
        <w:rPr>
          <w:rFonts w:ascii="Calibri" w:hAnsi="Calibri" w:cs="Calibri"/>
        </w:rPr>
      </w:pPr>
    </w:p>
    <w:p w:rsidR="00E462F7" w:rsidRDefault="00E46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Признать утратившими силу:</w:t>
      </w:r>
    </w:p>
    <w:p w:rsidR="00E462F7" w:rsidRDefault="00E46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областной </w:t>
      </w:r>
      <w:hyperlink r:id="rId75" w:history="1">
        <w:r>
          <w:rPr>
            <w:rFonts w:ascii="Calibri" w:hAnsi="Calibri" w:cs="Calibri"/>
            <w:color w:val="0000FF"/>
          </w:rPr>
          <w:t>закон</w:t>
        </w:r>
      </w:hyperlink>
      <w:r>
        <w:rPr>
          <w:rFonts w:ascii="Calibri" w:hAnsi="Calibri" w:cs="Calibri"/>
        </w:rPr>
        <w:t xml:space="preserve"> от 15.10.2004 N 323-ОЗ "О ежемесячном пособии на ребенка гражданам, имеющим детей, проживающим на территории Новгородской области" (газета "Новгородские ведомости" от 20.10.2004);</w:t>
      </w:r>
    </w:p>
    <w:p w:rsidR="00E462F7" w:rsidRDefault="00E46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областной </w:t>
      </w:r>
      <w:hyperlink r:id="rId76" w:history="1">
        <w:r>
          <w:rPr>
            <w:rFonts w:ascii="Calibri" w:hAnsi="Calibri" w:cs="Calibri"/>
            <w:color w:val="0000FF"/>
          </w:rPr>
          <w:t>закон</w:t>
        </w:r>
      </w:hyperlink>
      <w:r>
        <w:rPr>
          <w:rFonts w:ascii="Calibri" w:hAnsi="Calibri" w:cs="Calibri"/>
        </w:rPr>
        <w:t xml:space="preserve"> от 02.12.2004 N 347-ОЗ "О внесении изменений в областной закон "О ежемесячном пособии на ребенка гражданам, имеющим детей, проживающим на территории Новгородской области" (газета "Новгородские ведомости" от 15.12.2004);</w:t>
      </w:r>
    </w:p>
    <w:p w:rsidR="00E462F7" w:rsidRDefault="00E46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областной </w:t>
      </w:r>
      <w:hyperlink r:id="rId77" w:history="1">
        <w:r>
          <w:rPr>
            <w:rFonts w:ascii="Calibri" w:hAnsi="Calibri" w:cs="Calibri"/>
            <w:color w:val="0000FF"/>
          </w:rPr>
          <w:t>закон</w:t>
        </w:r>
      </w:hyperlink>
      <w:r>
        <w:rPr>
          <w:rFonts w:ascii="Calibri" w:hAnsi="Calibri" w:cs="Calibri"/>
        </w:rPr>
        <w:t xml:space="preserve"> от 11.04.2005 N 454-ОЗ "О внесении изменений в областной закон "О ежемесячном пособии на ребенка гражданам, имеющим детей, проживающим на территории Новгородской области" (газета "Новгородские ведомости" от 20.04.2005);</w:t>
      </w:r>
    </w:p>
    <w:p w:rsidR="00E462F7" w:rsidRDefault="00E46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областной </w:t>
      </w:r>
      <w:hyperlink r:id="rId78" w:history="1">
        <w:r>
          <w:rPr>
            <w:rFonts w:ascii="Calibri" w:hAnsi="Calibri" w:cs="Calibri"/>
            <w:color w:val="0000FF"/>
          </w:rPr>
          <w:t>закон</w:t>
        </w:r>
      </w:hyperlink>
      <w:r>
        <w:rPr>
          <w:rFonts w:ascii="Calibri" w:hAnsi="Calibri" w:cs="Calibri"/>
        </w:rPr>
        <w:t xml:space="preserve"> от 05.07.2005 N 515-ОЗ "О внесении изменений в областной закон "О ежемесячном пособии на ребенка гражданам, имеющим детей, проживающим на территории Новгородской области" (газета "Новгородские ведомости" от 13.07.2005);</w:t>
      </w:r>
    </w:p>
    <w:p w:rsidR="00E462F7" w:rsidRDefault="00E46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79" w:history="1">
        <w:r>
          <w:rPr>
            <w:rFonts w:ascii="Calibri" w:hAnsi="Calibri" w:cs="Calibri"/>
            <w:color w:val="0000FF"/>
          </w:rPr>
          <w:t>статью 3</w:t>
        </w:r>
      </w:hyperlink>
      <w:r>
        <w:rPr>
          <w:rFonts w:ascii="Calibri" w:hAnsi="Calibri" w:cs="Calibri"/>
        </w:rPr>
        <w:t xml:space="preserve"> областного закона от 20.01.2006 N 612-ОЗ "О внесении изменений в областные законы и признании утратившими силу некоторых областных законов, наделяющих органы местного самоуправления отдельными государственными полномочиями в области труда и социальной защиты населения" (газета "Новгородские ведомости" от 01.02.2006);</w:t>
      </w:r>
    </w:p>
    <w:p w:rsidR="00E462F7" w:rsidRDefault="00E46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областной </w:t>
      </w:r>
      <w:hyperlink r:id="rId80" w:history="1">
        <w:r>
          <w:rPr>
            <w:rFonts w:ascii="Calibri" w:hAnsi="Calibri" w:cs="Calibri"/>
            <w:color w:val="0000FF"/>
          </w:rPr>
          <w:t>закон</w:t>
        </w:r>
      </w:hyperlink>
      <w:r>
        <w:rPr>
          <w:rFonts w:ascii="Calibri" w:hAnsi="Calibri" w:cs="Calibri"/>
        </w:rPr>
        <w:t xml:space="preserve"> от 14.03.2007 N 70-ОЗ "О внесении изменений в областной закон "О ежемесячном пособии на ребенка гражданам, имеющим детей, проживающим на территории Новгородской области" (газета "Новгородские ведомости" от 20.03.2007);</w:t>
      </w:r>
    </w:p>
    <w:p w:rsidR="00E462F7" w:rsidRDefault="00E46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областной </w:t>
      </w:r>
      <w:hyperlink r:id="rId81" w:history="1">
        <w:r>
          <w:rPr>
            <w:rFonts w:ascii="Calibri" w:hAnsi="Calibri" w:cs="Calibri"/>
            <w:color w:val="0000FF"/>
          </w:rPr>
          <w:t>закон</w:t>
        </w:r>
      </w:hyperlink>
      <w:r>
        <w:rPr>
          <w:rFonts w:ascii="Calibri" w:hAnsi="Calibri" w:cs="Calibri"/>
        </w:rPr>
        <w:t xml:space="preserve"> от 03.03.2008 N 264-ОЗ "О внесении изменений в статью 10-1 областного закона "О ежемесячном пособии на ребенка гражданам, имеющим детей, проживающим на территории Новгородской области" (газета "Новгородские ведомости" от 12.03.2008).</w:t>
      </w:r>
    </w:p>
    <w:p w:rsidR="00E462F7" w:rsidRDefault="00E462F7">
      <w:pPr>
        <w:widowControl w:val="0"/>
        <w:autoSpaceDE w:val="0"/>
        <w:autoSpaceDN w:val="0"/>
        <w:adjustRightInd w:val="0"/>
        <w:spacing w:after="0" w:line="240" w:lineRule="auto"/>
        <w:jc w:val="both"/>
        <w:rPr>
          <w:rFonts w:ascii="Calibri" w:hAnsi="Calibri" w:cs="Calibri"/>
        </w:rPr>
      </w:pPr>
    </w:p>
    <w:p w:rsidR="00E462F7" w:rsidRDefault="00E462F7">
      <w:pPr>
        <w:widowControl w:val="0"/>
        <w:autoSpaceDE w:val="0"/>
        <w:autoSpaceDN w:val="0"/>
        <w:adjustRightInd w:val="0"/>
        <w:spacing w:after="0" w:line="240" w:lineRule="auto"/>
        <w:ind w:firstLine="540"/>
        <w:jc w:val="both"/>
        <w:outlineLvl w:val="1"/>
        <w:rPr>
          <w:rFonts w:ascii="Calibri" w:hAnsi="Calibri" w:cs="Calibri"/>
        </w:rPr>
      </w:pPr>
      <w:bookmarkStart w:id="42" w:name="Par415"/>
      <w:bookmarkEnd w:id="42"/>
      <w:r>
        <w:rPr>
          <w:rFonts w:ascii="Calibri" w:hAnsi="Calibri" w:cs="Calibri"/>
        </w:rPr>
        <w:t>Статья 28. Вступление в силу настоящего областного закона</w:t>
      </w:r>
    </w:p>
    <w:p w:rsidR="00E462F7" w:rsidRDefault="00E462F7">
      <w:pPr>
        <w:widowControl w:val="0"/>
        <w:autoSpaceDE w:val="0"/>
        <w:autoSpaceDN w:val="0"/>
        <w:adjustRightInd w:val="0"/>
        <w:spacing w:after="0" w:line="240" w:lineRule="auto"/>
        <w:jc w:val="both"/>
        <w:rPr>
          <w:rFonts w:ascii="Calibri" w:hAnsi="Calibri" w:cs="Calibri"/>
        </w:rPr>
      </w:pPr>
    </w:p>
    <w:p w:rsidR="00E462F7" w:rsidRDefault="00E46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областной закон вступает в силу через десять дней после его официального опубликования, но не ранее 1 января 2009 года, и распространяется на правоотношения, возникшие с 1 января 2009 года.</w:t>
      </w:r>
    </w:p>
    <w:p w:rsidR="00E462F7" w:rsidRDefault="00E462F7">
      <w:pPr>
        <w:widowControl w:val="0"/>
        <w:autoSpaceDE w:val="0"/>
        <w:autoSpaceDN w:val="0"/>
        <w:adjustRightInd w:val="0"/>
        <w:spacing w:after="0" w:line="240" w:lineRule="auto"/>
        <w:jc w:val="both"/>
        <w:rPr>
          <w:rFonts w:ascii="Calibri" w:hAnsi="Calibri" w:cs="Calibri"/>
        </w:rPr>
      </w:pPr>
    </w:p>
    <w:p w:rsidR="00E462F7" w:rsidRDefault="00E462F7">
      <w:pPr>
        <w:widowControl w:val="0"/>
        <w:autoSpaceDE w:val="0"/>
        <w:autoSpaceDN w:val="0"/>
        <w:adjustRightInd w:val="0"/>
        <w:spacing w:after="0" w:line="240" w:lineRule="auto"/>
        <w:jc w:val="right"/>
        <w:rPr>
          <w:rFonts w:ascii="Calibri" w:hAnsi="Calibri" w:cs="Calibri"/>
        </w:rPr>
      </w:pPr>
      <w:r>
        <w:rPr>
          <w:rFonts w:ascii="Calibri" w:hAnsi="Calibri" w:cs="Calibri"/>
        </w:rPr>
        <w:t>Губернатор области</w:t>
      </w:r>
    </w:p>
    <w:p w:rsidR="00E462F7" w:rsidRDefault="00E462F7">
      <w:pPr>
        <w:widowControl w:val="0"/>
        <w:autoSpaceDE w:val="0"/>
        <w:autoSpaceDN w:val="0"/>
        <w:adjustRightInd w:val="0"/>
        <w:spacing w:after="0" w:line="240" w:lineRule="auto"/>
        <w:jc w:val="right"/>
        <w:rPr>
          <w:rFonts w:ascii="Calibri" w:hAnsi="Calibri" w:cs="Calibri"/>
        </w:rPr>
      </w:pPr>
      <w:r>
        <w:rPr>
          <w:rFonts w:ascii="Calibri" w:hAnsi="Calibri" w:cs="Calibri"/>
        </w:rPr>
        <w:t>С.Г.МИТИН</w:t>
      </w:r>
    </w:p>
    <w:p w:rsidR="00E462F7" w:rsidRDefault="00E462F7">
      <w:pPr>
        <w:widowControl w:val="0"/>
        <w:autoSpaceDE w:val="0"/>
        <w:autoSpaceDN w:val="0"/>
        <w:adjustRightInd w:val="0"/>
        <w:spacing w:after="0" w:line="240" w:lineRule="auto"/>
        <w:rPr>
          <w:rFonts w:ascii="Calibri" w:hAnsi="Calibri" w:cs="Calibri"/>
        </w:rPr>
      </w:pPr>
      <w:r>
        <w:rPr>
          <w:rFonts w:ascii="Calibri" w:hAnsi="Calibri" w:cs="Calibri"/>
        </w:rPr>
        <w:t>Великий Новгород</w:t>
      </w:r>
    </w:p>
    <w:p w:rsidR="00E462F7" w:rsidRDefault="00E462F7">
      <w:pPr>
        <w:widowControl w:val="0"/>
        <w:autoSpaceDE w:val="0"/>
        <w:autoSpaceDN w:val="0"/>
        <w:adjustRightInd w:val="0"/>
        <w:spacing w:after="0" w:line="240" w:lineRule="auto"/>
        <w:rPr>
          <w:rFonts w:ascii="Calibri" w:hAnsi="Calibri" w:cs="Calibri"/>
        </w:rPr>
      </w:pPr>
      <w:r>
        <w:rPr>
          <w:rFonts w:ascii="Calibri" w:hAnsi="Calibri" w:cs="Calibri"/>
        </w:rPr>
        <w:t>23 декабря 2008 года</w:t>
      </w:r>
    </w:p>
    <w:p w:rsidR="00E462F7" w:rsidRDefault="00E462F7">
      <w:pPr>
        <w:widowControl w:val="0"/>
        <w:autoSpaceDE w:val="0"/>
        <w:autoSpaceDN w:val="0"/>
        <w:adjustRightInd w:val="0"/>
        <w:spacing w:after="0" w:line="240" w:lineRule="auto"/>
        <w:rPr>
          <w:rFonts w:ascii="Calibri" w:hAnsi="Calibri" w:cs="Calibri"/>
        </w:rPr>
      </w:pPr>
      <w:r>
        <w:rPr>
          <w:rFonts w:ascii="Calibri" w:hAnsi="Calibri" w:cs="Calibri"/>
        </w:rPr>
        <w:t>N 451-ОЗ</w:t>
      </w:r>
    </w:p>
    <w:p w:rsidR="00E462F7" w:rsidRDefault="00E462F7">
      <w:pPr>
        <w:widowControl w:val="0"/>
        <w:autoSpaceDE w:val="0"/>
        <w:autoSpaceDN w:val="0"/>
        <w:adjustRightInd w:val="0"/>
        <w:spacing w:after="0" w:line="240" w:lineRule="auto"/>
        <w:jc w:val="both"/>
        <w:rPr>
          <w:rFonts w:ascii="Calibri" w:hAnsi="Calibri" w:cs="Calibri"/>
        </w:rPr>
      </w:pPr>
    </w:p>
    <w:p w:rsidR="00E462F7" w:rsidRDefault="00E462F7">
      <w:pPr>
        <w:widowControl w:val="0"/>
        <w:autoSpaceDE w:val="0"/>
        <w:autoSpaceDN w:val="0"/>
        <w:adjustRightInd w:val="0"/>
        <w:spacing w:after="0" w:line="240" w:lineRule="auto"/>
        <w:jc w:val="both"/>
        <w:rPr>
          <w:rFonts w:ascii="Calibri" w:hAnsi="Calibri" w:cs="Calibri"/>
        </w:rPr>
      </w:pPr>
    </w:p>
    <w:p w:rsidR="00E462F7" w:rsidRDefault="00E462F7">
      <w:pPr>
        <w:widowControl w:val="0"/>
        <w:autoSpaceDE w:val="0"/>
        <w:autoSpaceDN w:val="0"/>
        <w:adjustRightInd w:val="0"/>
        <w:spacing w:after="0" w:line="240" w:lineRule="auto"/>
        <w:jc w:val="both"/>
        <w:rPr>
          <w:rFonts w:ascii="Calibri" w:hAnsi="Calibri" w:cs="Calibri"/>
        </w:rPr>
      </w:pPr>
    </w:p>
    <w:p w:rsidR="00E462F7" w:rsidRDefault="00E462F7">
      <w:pPr>
        <w:widowControl w:val="0"/>
        <w:autoSpaceDE w:val="0"/>
        <w:autoSpaceDN w:val="0"/>
        <w:adjustRightInd w:val="0"/>
        <w:spacing w:after="0" w:line="240" w:lineRule="auto"/>
        <w:jc w:val="both"/>
        <w:rPr>
          <w:rFonts w:ascii="Calibri" w:hAnsi="Calibri" w:cs="Calibri"/>
        </w:rPr>
      </w:pPr>
    </w:p>
    <w:p w:rsidR="00E462F7" w:rsidRDefault="00E462F7">
      <w:pPr>
        <w:widowControl w:val="0"/>
        <w:autoSpaceDE w:val="0"/>
        <w:autoSpaceDN w:val="0"/>
        <w:adjustRightInd w:val="0"/>
        <w:spacing w:after="0" w:line="240" w:lineRule="auto"/>
        <w:jc w:val="both"/>
        <w:rPr>
          <w:rFonts w:ascii="Calibri" w:hAnsi="Calibri" w:cs="Calibri"/>
        </w:rPr>
      </w:pPr>
    </w:p>
    <w:p w:rsidR="00E462F7" w:rsidRDefault="00E462F7">
      <w:pPr>
        <w:widowControl w:val="0"/>
        <w:autoSpaceDE w:val="0"/>
        <w:autoSpaceDN w:val="0"/>
        <w:adjustRightInd w:val="0"/>
        <w:spacing w:after="0" w:line="240" w:lineRule="auto"/>
        <w:jc w:val="right"/>
        <w:outlineLvl w:val="0"/>
        <w:rPr>
          <w:rFonts w:ascii="Calibri" w:hAnsi="Calibri" w:cs="Calibri"/>
        </w:rPr>
      </w:pPr>
      <w:bookmarkStart w:id="43" w:name="Par429"/>
      <w:bookmarkEnd w:id="43"/>
      <w:r>
        <w:rPr>
          <w:rFonts w:ascii="Calibri" w:hAnsi="Calibri" w:cs="Calibri"/>
        </w:rPr>
        <w:t>Приложение</w:t>
      </w:r>
    </w:p>
    <w:p w:rsidR="00E462F7" w:rsidRDefault="00E462F7">
      <w:pPr>
        <w:widowControl w:val="0"/>
        <w:autoSpaceDE w:val="0"/>
        <w:autoSpaceDN w:val="0"/>
        <w:adjustRightInd w:val="0"/>
        <w:spacing w:after="0" w:line="240" w:lineRule="auto"/>
        <w:jc w:val="center"/>
        <w:rPr>
          <w:rFonts w:ascii="Calibri" w:hAnsi="Calibri" w:cs="Calibri"/>
        </w:rPr>
      </w:pPr>
    </w:p>
    <w:p w:rsidR="00E462F7" w:rsidRDefault="00E462F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(введено Областным </w:t>
      </w:r>
      <w:hyperlink r:id="rId82" w:history="1">
        <w:r>
          <w:rPr>
            <w:rFonts w:ascii="Calibri" w:hAnsi="Calibri" w:cs="Calibri"/>
            <w:color w:val="0000FF"/>
          </w:rPr>
          <w:t>законом</w:t>
        </w:r>
      </w:hyperlink>
      <w:r>
        <w:rPr>
          <w:rFonts w:ascii="Calibri" w:hAnsi="Calibri" w:cs="Calibri"/>
        </w:rPr>
        <w:t xml:space="preserve"> Новгородской области</w:t>
      </w:r>
    </w:p>
    <w:p w:rsidR="00E462F7" w:rsidRDefault="00E462F7">
      <w:pPr>
        <w:widowControl w:val="0"/>
        <w:autoSpaceDE w:val="0"/>
        <w:autoSpaceDN w:val="0"/>
        <w:adjustRightInd w:val="0"/>
        <w:spacing w:after="0" w:line="240" w:lineRule="auto"/>
        <w:jc w:val="center"/>
        <w:rPr>
          <w:rFonts w:ascii="Calibri" w:hAnsi="Calibri" w:cs="Calibri"/>
        </w:rPr>
      </w:pPr>
      <w:r>
        <w:rPr>
          <w:rFonts w:ascii="Calibri" w:hAnsi="Calibri" w:cs="Calibri"/>
        </w:rPr>
        <w:t>от 30.06.2012 N 89-ОЗ;</w:t>
      </w:r>
    </w:p>
    <w:p w:rsidR="00E462F7" w:rsidRDefault="00E462F7">
      <w:pPr>
        <w:widowControl w:val="0"/>
        <w:autoSpaceDE w:val="0"/>
        <w:autoSpaceDN w:val="0"/>
        <w:adjustRightInd w:val="0"/>
        <w:spacing w:after="0" w:line="240" w:lineRule="auto"/>
        <w:jc w:val="center"/>
        <w:rPr>
          <w:rFonts w:ascii="Calibri" w:hAnsi="Calibri" w:cs="Calibri"/>
        </w:rPr>
      </w:pPr>
      <w:r>
        <w:rPr>
          <w:rFonts w:ascii="Calibri" w:hAnsi="Calibri" w:cs="Calibri"/>
        </w:rPr>
        <w:t>в ред. областных законов Новгородской области</w:t>
      </w:r>
    </w:p>
    <w:p w:rsidR="00E462F7" w:rsidRDefault="00E462F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20.12.2013 </w:t>
      </w:r>
      <w:hyperlink r:id="rId83" w:history="1">
        <w:r>
          <w:rPr>
            <w:rFonts w:ascii="Calibri" w:hAnsi="Calibri" w:cs="Calibri"/>
            <w:color w:val="0000FF"/>
          </w:rPr>
          <w:t>N 414-ОЗ</w:t>
        </w:r>
      </w:hyperlink>
      <w:r>
        <w:rPr>
          <w:rFonts w:ascii="Calibri" w:hAnsi="Calibri" w:cs="Calibri"/>
        </w:rPr>
        <w:t xml:space="preserve">, от 26.09.2014 </w:t>
      </w:r>
      <w:hyperlink r:id="rId84" w:history="1">
        <w:r>
          <w:rPr>
            <w:rFonts w:ascii="Calibri" w:hAnsi="Calibri" w:cs="Calibri"/>
            <w:color w:val="0000FF"/>
          </w:rPr>
          <w:t>N 623-ОЗ</w:t>
        </w:r>
      </w:hyperlink>
      <w:r>
        <w:rPr>
          <w:rFonts w:ascii="Calibri" w:hAnsi="Calibri" w:cs="Calibri"/>
        </w:rPr>
        <w:t>)</w:t>
      </w:r>
    </w:p>
    <w:p w:rsidR="00E462F7" w:rsidRDefault="00E462F7">
      <w:pPr>
        <w:widowControl w:val="0"/>
        <w:autoSpaceDE w:val="0"/>
        <w:autoSpaceDN w:val="0"/>
        <w:adjustRightInd w:val="0"/>
        <w:spacing w:after="0" w:line="240" w:lineRule="auto"/>
        <w:jc w:val="both"/>
        <w:rPr>
          <w:rFonts w:ascii="Calibri" w:hAnsi="Calibri" w:cs="Calibri"/>
        </w:rPr>
      </w:pPr>
    </w:p>
    <w:p w:rsidR="00E462F7" w:rsidRDefault="00E462F7">
      <w:pPr>
        <w:widowControl w:val="0"/>
        <w:autoSpaceDE w:val="0"/>
        <w:autoSpaceDN w:val="0"/>
        <w:adjustRightInd w:val="0"/>
        <w:spacing w:after="0" w:line="240" w:lineRule="auto"/>
        <w:jc w:val="center"/>
        <w:outlineLvl w:val="1"/>
        <w:rPr>
          <w:rFonts w:ascii="Calibri" w:hAnsi="Calibri" w:cs="Calibri"/>
        </w:rPr>
      </w:pPr>
      <w:bookmarkStart w:id="44" w:name="Par436"/>
      <w:bookmarkEnd w:id="44"/>
      <w:r>
        <w:rPr>
          <w:rFonts w:ascii="Calibri" w:hAnsi="Calibri" w:cs="Calibri"/>
        </w:rPr>
        <w:t>1. Виды доходов семьи, учитываемых</w:t>
      </w:r>
    </w:p>
    <w:p w:rsidR="00E462F7" w:rsidRDefault="00E462F7">
      <w:pPr>
        <w:widowControl w:val="0"/>
        <w:autoSpaceDE w:val="0"/>
        <w:autoSpaceDN w:val="0"/>
        <w:adjustRightInd w:val="0"/>
        <w:spacing w:after="0" w:line="240" w:lineRule="auto"/>
        <w:jc w:val="center"/>
        <w:rPr>
          <w:rFonts w:ascii="Calibri" w:hAnsi="Calibri" w:cs="Calibri"/>
        </w:rPr>
      </w:pPr>
      <w:r>
        <w:rPr>
          <w:rFonts w:ascii="Calibri" w:hAnsi="Calibri" w:cs="Calibri"/>
        </w:rPr>
        <w:t>при исчислении величины среднедушевого дохода</w:t>
      </w:r>
    </w:p>
    <w:p w:rsidR="00E462F7" w:rsidRDefault="00E462F7">
      <w:pPr>
        <w:widowControl w:val="0"/>
        <w:autoSpaceDE w:val="0"/>
        <w:autoSpaceDN w:val="0"/>
        <w:adjustRightInd w:val="0"/>
        <w:spacing w:after="0" w:line="240" w:lineRule="auto"/>
        <w:jc w:val="both"/>
        <w:rPr>
          <w:rFonts w:ascii="Calibri" w:hAnsi="Calibri" w:cs="Calibri"/>
        </w:rPr>
      </w:pPr>
    </w:p>
    <w:p w:rsidR="00E462F7" w:rsidRDefault="00E46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доход семьи, учитываемый при исчислении величины среднедушевого дохода, включаются:</w:t>
      </w:r>
    </w:p>
    <w:p w:rsidR="00E462F7" w:rsidRDefault="00E46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все виды заработной платы (денежного вознаграждения, содержания) и дополнительного </w:t>
      </w:r>
      <w:r>
        <w:rPr>
          <w:rFonts w:ascii="Calibri" w:hAnsi="Calibri" w:cs="Calibri"/>
        </w:rPr>
        <w:lastRenderedPageBreak/>
        <w:t>вознаграждения по всем местам работы, в том числе:</w:t>
      </w:r>
    </w:p>
    <w:p w:rsidR="00E462F7" w:rsidRDefault="00E46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выплаты, предусмотренные системой оплаты труда, учитываемые при расчете среднего заработка в соответствии с </w:t>
      </w:r>
      <w:hyperlink r:id="rId85"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24 декабря 2007 года N 922 "Об особенностях порядка исчисления средней заработной платы";</w:t>
      </w:r>
    </w:p>
    <w:p w:rsidR="00E462F7" w:rsidRDefault="00E46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средний заработок, сохраняемый в случаях, предусмотренных трудовым законодательством;</w:t>
      </w:r>
    </w:p>
    <w:p w:rsidR="00E462F7" w:rsidRDefault="00E46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выходное пособие, выплачиваемое при увольнении, компенсация при выходе в отставку, заработная плата, сохраняемая на период трудоустройства при увольнении в связи с ликвидацией организации, сокращением численности или штата работников;</w:t>
      </w:r>
    </w:p>
    <w:p w:rsidR="00E462F7" w:rsidRDefault="00E46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социальные выплаты из бюджетов разных уровней, к которым относятся:</w:t>
      </w:r>
    </w:p>
    <w:p w:rsidR="00E462F7" w:rsidRDefault="00E46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пенсии;</w:t>
      </w:r>
    </w:p>
    <w:p w:rsidR="00E462F7" w:rsidRDefault="00E46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ежемесячное пожизненное содержание судей, вышедших в отставку;</w:t>
      </w:r>
    </w:p>
    <w:p w:rsidR="00E462F7" w:rsidRDefault="00E46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стипендии, выплачиваемые обучающимся в профессиональных образовательных организациях и образовательных организациях высшего образования, аспирантам и докторантам, обучающимся с отрывом от производства в аспирантуре и докторантуре при образовательных организациях высшего образования и научно-исследовательских организациях, слушателям духовных образовательных организаций, а также компенсационные выплаты указанным категориям граждан в период их нахождения в академическом отпуске по медицинским показаниям;</w:t>
      </w:r>
    </w:p>
    <w:p w:rsidR="00E462F7" w:rsidRDefault="00E462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Областного </w:t>
      </w:r>
      <w:hyperlink r:id="rId86" w:history="1">
        <w:r>
          <w:rPr>
            <w:rFonts w:ascii="Calibri" w:hAnsi="Calibri" w:cs="Calibri"/>
            <w:color w:val="0000FF"/>
          </w:rPr>
          <w:t>закона</w:t>
        </w:r>
      </w:hyperlink>
      <w:r>
        <w:rPr>
          <w:rFonts w:ascii="Calibri" w:hAnsi="Calibri" w:cs="Calibri"/>
        </w:rPr>
        <w:t xml:space="preserve"> Новгородской области от 20.12.2013 N 414-ОЗ)</w:t>
      </w:r>
    </w:p>
    <w:p w:rsidR="00E462F7" w:rsidRDefault="00E46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пособие по безработице, материальная помощь и иные выплаты безработным гражданам, а также стипендия и материальная помощь, выплачиваемая гражданам в период прохождения профессионального обучения и получения дополнительного профессионального образования по направлению органов службы занятости, выплаты безработным гражданам, принимающим участие в общественных работах, и безработным гражданам, особо нуждающимся в социальной защите, в период их участия во временных работах, а также выплаты несовершеннолетним гражданам в возрасте от 14 до 18 лет в период их участия во временных работах;</w:t>
      </w:r>
    </w:p>
    <w:p w:rsidR="00E462F7" w:rsidRDefault="00E462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Областного </w:t>
      </w:r>
      <w:hyperlink r:id="rId87" w:history="1">
        <w:r>
          <w:rPr>
            <w:rFonts w:ascii="Calibri" w:hAnsi="Calibri" w:cs="Calibri"/>
            <w:color w:val="0000FF"/>
          </w:rPr>
          <w:t>закона</w:t>
        </w:r>
      </w:hyperlink>
      <w:r>
        <w:rPr>
          <w:rFonts w:ascii="Calibri" w:hAnsi="Calibri" w:cs="Calibri"/>
        </w:rPr>
        <w:t xml:space="preserve"> Новгородской области от 20.12.2013 N 414-ОЗ)</w:t>
      </w:r>
    </w:p>
    <w:p w:rsidR="00E462F7" w:rsidRDefault="00E46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пособие по временной нетрудоспособности, пособие по беременности и родам, а также единовременное пособие женщинам, вставшим на учет в медицинских организациях в ранние сроки беременности;</w:t>
      </w:r>
    </w:p>
    <w:p w:rsidR="00E462F7" w:rsidRDefault="00E462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Областного </w:t>
      </w:r>
      <w:hyperlink r:id="rId88" w:history="1">
        <w:r>
          <w:rPr>
            <w:rFonts w:ascii="Calibri" w:hAnsi="Calibri" w:cs="Calibri"/>
            <w:color w:val="0000FF"/>
          </w:rPr>
          <w:t>закона</w:t>
        </w:r>
      </w:hyperlink>
      <w:r>
        <w:rPr>
          <w:rFonts w:ascii="Calibri" w:hAnsi="Calibri" w:cs="Calibri"/>
        </w:rPr>
        <w:t xml:space="preserve"> Новгородской области от 26.09.2014 N 623-ОЗ)</w:t>
      </w:r>
    </w:p>
    <w:p w:rsidR="00E462F7" w:rsidRDefault="00E46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ежемесячное пособие на период отпуска по уходу за ребенком и ежемесячные компенсационные выплаты по уходу за ребенком до достижения им 3-летнего возраста;</w:t>
      </w:r>
    </w:p>
    <w:p w:rsidR="00E462F7" w:rsidRDefault="00E46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ежемесячное пособие на ребенка военнослужащего, проходящего военную службу по призыву;</w:t>
      </w:r>
    </w:p>
    <w:p w:rsidR="00E462F7" w:rsidRDefault="00E46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ежемесячное пособие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военной службы супруга, если по заключению организации здравоохранения их дети до достижения возраста 18 лет нуждаются в постороннем уходе;</w:t>
      </w:r>
    </w:p>
    <w:p w:rsidR="00E462F7" w:rsidRDefault="00E462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Областного </w:t>
      </w:r>
      <w:hyperlink r:id="rId89" w:history="1">
        <w:r>
          <w:rPr>
            <w:rFonts w:ascii="Calibri" w:hAnsi="Calibri" w:cs="Calibri"/>
            <w:color w:val="0000FF"/>
          </w:rPr>
          <w:t>закона</w:t>
        </w:r>
      </w:hyperlink>
      <w:r>
        <w:rPr>
          <w:rFonts w:ascii="Calibri" w:hAnsi="Calibri" w:cs="Calibri"/>
        </w:rPr>
        <w:t xml:space="preserve"> Новгородской области от 26.09.2014 N 623-ОЗ)</w:t>
      </w:r>
    </w:p>
    <w:p w:rsidR="00E462F7" w:rsidRDefault="00E46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ежемесячная компенсационная выплата неработающим женам лиц рядового и начальствующего состава органов внутренних дел Российской Федерации и учреждений уголовно-исполнительной системы в отдаленных гарнизонах и местностях, где отсутствует возможность их трудоустройства;</w:t>
      </w:r>
    </w:p>
    <w:p w:rsidR="00E462F7" w:rsidRDefault="00E46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ежемесячные страховые выплаты по обязательному социальному страхованию от несчастных случаев на производстве и профессиональных заболеваний;</w:t>
      </w:r>
    </w:p>
    <w:p w:rsidR="00E462F7" w:rsidRDefault="00E46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ежемесячные денежные выплаты семьям при рождении (усыновлении) в них третьего и каждого последующего ребенка;</w:t>
      </w:r>
    </w:p>
    <w:p w:rsidR="00E462F7" w:rsidRDefault="00E462F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Областным </w:t>
      </w:r>
      <w:hyperlink r:id="rId90" w:history="1">
        <w:r>
          <w:rPr>
            <w:rFonts w:ascii="Calibri" w:hAnsi="Calibri" w:cs="Calibri"/>
            <w:color w:val="0000FF"/>
          </w:rPr>
          <w:t>законом</w:t>
        </w:r>
      </w:hyperlink>
      <w:r>
        <w:rPr>
          <w:rFonts w:ascii="Calibri" w:hAnsi="Calibri" w:cs="Calibri"/>
        </w:rPr>
        <w:t xml:space="preserve"> Новгородской области от 20.12.2013 N 414-ОЗ)</w:t>
      </w:r>
    </w:p>
    <w:p w:rsidR="00E462F7" w:rsidRDefault="00E46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другие доходы, в том числе:</w:t>
      </w:r>
    </w:p>
    <w:p w:rsidR="00E462F7" w:rsidRDefault="00E46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денежное довольствие военнослужащих, сотрудников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 а также дополнительные выплаты, носящие постоянный характер, и продовольственное обеспечение, установленные законодательством Российской Федерации;</w:t>
      </w:r>
    </w:p>
    <w:p w:rsidR="00E462F7" w:rsidRDefault="00E46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единовременное пособие при увольнении с военной службы, из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w:t>
      </w:r>
    </w:p>
    <w:p w:rsidR="00E462F7" w:rsidRDefault="00E46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доходы от предпринимательской и иной деятельности, подлежащей государственной регистрации и (или) лицензированию;</w:t>
      </w:r>
    </w:p>
    <w:p w:rsidR="00E462F7" w:rsidRDefault="00E46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доходы, полученные в результате деятельности крестьянского (фермерского) хозяйства, в том числе без образования юридического лица;</w:t>
      </w:r>
    </w:p>
    <w:p w:rsidR="00E462F7" w:rsidRDefault="00E46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оплата работ по договорам, заключаемым в соответствии с гражданским законодательством Российской Федерации;</w:t>
      </w:r>
    </w:p>
    <w:p w:rsidR="00E462F7" w:rsidRDefault="00E46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алименты, получаемые членами семьи.</w:t>
      </w:r>
    </w:p>
    <w:p w:rsidR="00E462F7" w:rsidRDefault="00E462F7">
      <w:pPr>
        <w:widowControl w:val="0"/>
        <w:autoSpaceDE w:val="0"/>
        <w:autoSpaceDN w:val="0"/>
        <w:adjustRightInd w:val="0"/>
        <w:spacing w:after="0" w:line="240" w:lineRule="auto"/>
        <w:jc w:val="both"/>
        <w:rPr>
          <w:rFonts w:ascii="Calibri" w:hAnsi="Calibri" w:cs="Calibri"/>
        </w:rPr>
      </w:pPr>
    </w:p>
    <w:p w:rsidR="00E462F7" w:rsidRDefault="00E462F7">
      <w:pPr>
        <w:widowControl w:val="0"/>
        <w:autoSpaceDE w:val="0"/>
        <w:autoSpaceDN w:val="0"/>
        <w:adjustRightInd w:val="0"/>
        <w:spacing w:after="0" w:line="240" w:lineRule="auto"/>
        <w:jc w:val="center"/>
        <w:outlineLvl w:val="1"/>
        <w:rPr>
          <w:rFonts w:ascii="Calibri" w:hAnsi="Calibri" w:cs="Calibri"/>
        </w:rPr>
      </w:pPr>
      <w:bookmarkStart w:id="45" w:name="Par469"/>
      <w:bookmarkEnd w:id="45"/>
      <w:r>
        <w:rPr>
          <w:rFonts w:ascii="Calibri" w:hAnsi="Calibri" w:cs="Calibri"/>
        </w:rPr>
        <w:t>2. Виды доходов семьи, не учитываемые</w:t>
      </w:r>
    </w:p>
    <w:p w:rsidR="00E462F7" w:rsidRDefault="00E462F7">
      <w:pPr>
        <w:widowControl w:val="0"/>
        <w:autoSpaceDE w:val="0"/>
        <w:autoSpaceDN w:val="0"/>
        <w:adjustRightInd w:val="0"/>
        <w:spacing w:after="0" w:line="240" w:lineRule="auto"/>
        <w:jc w:val="center"/>
        <w:rPr>
          <w:rFonts w:ascii="Calibri" w:hAnsi="Calibri" w:cs="Calibri"/>
        </w:rPr>
      </w:pPr>
      <w:r>
        <w:rPr>
          <w:rFonts w:ascii="Calibri" w:hAnsi="Calibri" w:cs="Calibri"/>
        </w:rPr>
        <w:t>при исчислении величины среднедушевого дохода</w:t>
      </w:r>
    </w:p>
    <w:p w:rsidR="00E462F7" w:rsidRDefault="00E462F7">
      <w:pPr>
        <w:widowControl w:val="0"/>
        <w:autoSpaceDE w:val="0"/>
        <w:autoSpaceDN w:val="0"/>
        <w:adjustRightInd w:val="0"/>
        <w:spacing w:after="0" w:line="240" w:lineRule="auto"/>
        <w:jc w:val="both"/>
        <w:rPr>
          <w:rFonts w:ascii="Calibri" w:hAnsi="Calibri" w:cs="Calibri"/>
        </w:rPr>
      </w:pPr>
    </w:p>
    <w:p w:rsidR="00E462F7" w:rsidRDefault="00E46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доход семьи не учитываются:</w:t>
      </w:r>
    </w:p>
    <w:p w:rsidR="00E462F7" w:rsidRDefault="00E46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единовременное пособие при рождении ребенка, единовременное пособие беременной жене военнослужащего, проходящего военную службу по призыву, ежемесячное пособие на ребенка;</w:t>
      </w:r>
    </w:p>
    <w:p w:rsidR="00E462F7" w:rsidRDefault="00E46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единовременное пособие при рождении третьего и последующего детей, выплачиваемое в соответствии с законодательством Новгородской области;</w:t>
      </w:r>
    </w:p>
    <w:p w:rsidR="00E462F7" w:rsidRDefault="00E46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средства регионального капитала "Семья";</w:t>
      </w:r>
    </w:p>
    <w:p w:rsidR="00E462F7" w:rsidRDefault="00E46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ежемесячные денежные выплаты и ежемесячные денежные компенсации льготным категориям граждан, выплачиваемые в соответствии с федеральным законодательством;</w:t>
      </w:r>
    </w:p>
    <w:p w:rsidR="00E462F7" w:rsidRDefault="00E46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социальные доплаты к пенсии;</w:t>
      </w:r>
    </w:p>
    <w:p w:rsidR="00E462F7" w:rsidRDefault="00E46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государственная социальная помощь и социальная поддержка в виде денежных выплат и натуральной помощи, оказываемая в соответствии с законодательством Новгородской области;</w:t>
      </w:r>
    </w:p>
    <w:p w:rsidR="00E462F7" w:rsidRDefault="00E46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ежемесячная денежная компенсация по оплате жилищно-коммунальных услуг, предоставляемая в соответствии с законодательством Новгородской области;</w:t>
      </w:r>
    </w:p>
    <w:p w:rsidR="00E462F7" w:rsidRDefault="00E46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субсидии на оплату жилого помещения и коммунальных услуг;</w:t>
      </w:r>
    </w:p>
    <w:p w:rsidR="00E462F7" w:rsidRDefault="00E46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единовременные страховые выплаты, производимые в возмещение ущерба, причиненного жизни и здоровью человека, его личному имуществу и имуществу, находящемуся в общей собственности членов его семьи, а также ежемесячные суммы, связанные с дополнительными расходами на медицинскую, социальную и профессиональную реабилитацию в соответствии с решением учреждения государственной службы медико-социальной экспертизы;</w:t>
      </w:r>
    </w:p>
    <w:p w:rsidR="00E462F7" w:rsidRDefault="00E462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алименты, выплачиваемые одним из родителей (родителями) на содержание несовершеннолетних детей.</w:t>
      </w:r>
    </w:p>
    <w:p w:rsidR="00E462F7" w:rsidRDefault="00E462F7">
      <w:pPr>
        <w:widowControl w:val="0"/>
        <w:autoSpaceDE w:val="0"/>
        <w:autoSpaceDN w:val="0"/>
        <w:adjustRightInd w:val="0"/>
        <w:spacing w:after="0" w:line="240" w:lineRule="auto"/>
        <w:jc w:val="both"/>
        <w:rPr>
          <w:rFonts w:ascii="Calibri" w:hAnsi="Calibri" w:cs="Calibri"/>
        </w:rPr>
      </w:pPr>
    </w:p>
    <w:p w:rsidR="00E462F7" w:rsidRDefault="00E462F7">
      <w:pPr>
        <w:widowControl w:val="0"/>
        <w:autoSpaceDE w:val="0"/>
        <w:autoSpaceDN w:val="0"/>
        <w:adjustRightInd w:val="0"/>
        <w:spacing w:after="0" w:line="240" w:lineRule="auto"/>
        <w:jc w:val="both"/>
        <w:rPr>
          <w:rFonts w:ascii="Calibri" w:hAnsi="Calibri" w:cs="Calibri"/>
        </w:rPr>
      </w:pPr>
    </w:p>
    <w:p w:rsidR="00E462F7" w:rsidRDefault="00E462F7">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3F765B" w:rsidRDefault="003F765B"/>
    <w:sectPr w:rsidR="003F765B" w:rsidSect="004C60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2F7"/>
    <w:rsid w:val="003F765B"/>
    <w:rsid w:val="00971F2E"/>
    <w:rsid w:val="00E462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51BFE0AD05A667CEFE788C1F59F2D29F742801CA52A71317C2259B63A0A711824E30B8222EE2534B4FB3BZ2NEK" TargetMode="External"/><Relationship Id="rId18" Type="http://schemas.openxmlformats.org/officeDocument/2006/relationships/hyperlink" Target="consultantplus://offline/ref=C51BFE0AD05A667CEFE788C1F59F2D29F742801CA22B7C327D2259B63A0A711824E30B8222EE2534B4FB3AZ2N7K" TargetMode="External"/><Relationship Id="rId26" Type="http://schemas.openxmlformats.org/officeDocument/2006/relationships/hyperlink" Target="consultantplus://offline/ref=C51BFE0AD05A667CEFE788C1F59F2D29F742801CA52A71317C2259B63A0A711824E30B8222EE2534B4FB3AZ2NEK" TargetMode="External"/><Relationship Id="rId39" Type="http://schemas.openxmlformats.org/officeDocument/2006/relationships/hyperlink" Target="consultantplus://offline/ref=C51BFE0AD05A667CEFE788C1F59F2D29F742801CA52A71317C2259B63A0A711824E30B8222EE2534B4FB39Z2N4K" TargetMode="External"/><Relationship Id="rId21" Type="http://schemas.openxmlformats.org/officeDocument/2006/relationships/hyperlink" Target="consultantplus://offline/ref=C51BFE0AD05A667CEFE796CCE3F37221F24FDB11A02F7E62207D02EB6D037B4F63AC52C066E32433ZBN7K" TargetMode="External"/><Relationship Id="rId34" Type="http://schemas.openxmlformats.org/officeDocument/2006/relationships/hyperlink" Target="consultantplus://offline/ref=C51BFE0AD05A667CEFE788C1F59F2D29F742801CA22B7C327D2259B63A0A711824E30B8222EE2534B4FB38Z2N6K" TargetMode="External"/><Relationship Id="rId42" Type="http://schemas.openxmlformats.org/officeDocument/2006/relationships/hyperlink" Target="consultantplus://offline/ref=C51BFE0AD05A667CEFE788C1F59F2D29F742801CA22B7C327D2259B63A0A711824E30B8222EE2534B4FB38Z2NEK" TargetMode="External"/><Relationship Id="rId47" Type="http://schemas.openxmlformats.org/officeDocument/2006/relationships/hyperlink" Target="consultantplus://offline/ref=C51BFE0AD05A667CEFE788C1F59F2D29F742801CA22B7C327D2259B63A0A711824E30B8222EE2534B4FB3FZ2N5K" TargetMode="External"/><Relationship Id="rId50" Type="http://schemas.openxmlformats.org/officeDocument/2006/relationships/hyperlink" Target="consultantplus://offline/ref=C51BFE0AD05A667CEFE788C1F59F2D29F742801CA52A71317C2259B63A0A711824E30B8222EE2534B4FB39Z2NEK" TargetMode="External"/><Relationship Id="rId55" Type="http://schemas.openxmlformats.org/officeDocument/2006/relationships/hyperlink" Target="consultantplus://offline/ref=C51BFE0AD05A667CEFE788C1F59F2D29F742801CA52A71317C2259B63A0A711824E30B8222EE2534B4FB38Z2N2K" TargetMode="External"/><Relationship Id="rId63" Type="http://schemas.openxmlformats.org/officeDocument/2006/relationships/image" Target="media/image5.wmf"/><Relationship Id="rId68" Type="http://schemas.openxmlformats.org/officeDocument/2006/relationships/hyperlink" Target="consultantplus://offline/ref=C51BFE0AD05A667CEFE788C1F59F2D29F742801CA52A71317C2259B63A0A711824E30B8222EE2534B4FB3FZ2N4K" TargetMode="External"/><Relationship Id="rId76" Type="http://schemas.openxmlformats.org/officeDocument/2006/relationships/hyperlink" Target="consultantplus://offline/ref=C51BFE0AD05A667CEFE788C1F59F2D29F742801CA8297D35777F53BE630673Z1NFK" TargetMode="External"/><Relationship Id="rId84" Type="http://schemas.openxmlformats.org/officeDocument/2006/relationships/hyperlink" Target="consultantplus://offline/ref=C51BFE0AD05A667CEFE788C1F59F2D29F742801CA5277236742259B63A0A711824E30B8222EE2534B4FB3AZ2N0K" TargetMode="External"/><Relationship Id="rId89" Type="http://schemas.openxmlformats.org/officeDocument/2006/relationships/hyperlink" Target="consultantplus://offline/ref=C51BFE0AD05A667CEFE788C1F59F2D29F742801CA5277236742259B63A0A711824E30B8222EE2534B4FB3AZ2NEK" TargetMode="External"/><Relationship Id="rId7" Type="http://schemas.openxmlformats.org/officeDocument/2006/relationships/hyperlink" Target="consultantplus://offline/ref=C51BFE0AD05A667CEFE788C1F59F2D29F742801CA22B7C327D2259B63A0A711824E30B8222EE2534B4FB3BZ2NFK" TargetMode="External"/><Relationship Id="rId71" Type="http://schemas.openxmlformats.org/officeDocument/2006/relationships/hyperlink" Target="consultantplus://offline/ref=C51BFE0AD05A667CEFE788C1F59F2D29F742801CA52A71317C2259B63A0A711824E30B8222EE2534B4FB3FZ2N2K" TargetMode="External"/><Relationship Id="rId92"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C51BFE0AD05A667CEFE788C1F59F2D29F742801CA52A71317C2259B63A0A711824E30B8222EE2534B4FB3AZ2N5K" TargetMode="External"/><Relationship Id="rId29" Type="http://schemas.openxmlformats.org/officeDocument/2006/relationships/hyperlink" Target="consultantplus://offline/ref=C51BFE0AD05A667CEFE788C1F59F2D29F742801CA22B7C327D2259B63A0A711824E30B8222EE2534B4FB39Z2N6K" TargetMode="External"/><Relationship Id="rId11" Type="http://schemas.openxmlformats.org/officeDocument/2006/relationships/hyperlink" Target="consultantplus://offline/ref=C51BFE0AD05A667CEFE796CCE3F37221F24DD912A4267E62207D02EB6D037B4F63AC52C0Z6N1K" TargetMode="External"/><Relationship Id="rId24" Type="http://schemas.openxmlformats.org/officeDocument/2006/relationships/hyperlink" Target="consultantplus://offline/ref=C51BFE0AD05A667CEFE788C1F59F2D29F742801CA22B7C327D2259B63A0A711824E30B8222EE2534B4FB3AZ2NEK" TargetMode="External"/><Relationship Id="rId32" Type="http://schemas.openxmlformats.org/officeDocument/2006/relationships/hyperlink" Target="consultantplus://offline/ref=C51BFE0AD05A667CEFE788C1F59F2D29F742801CA22B7C327D2259B63A0A711824E30B8222EE2534B4FB39Z2NFK" TargetMode="External"/><Relationship Id="rId37" Type="http://schemas.openxmlformats.org/officeDocument/2006/relationships/hyperlink" Target="consultantplus://offline/ref=C51BFE0AD05A667CEFE788C1F59F2D29F742801CA22B7C327D2259B63A0A711824E30B8222EE2534B4FB38Z2N2K" TargetMode="External"/><Relationship Id="rId40" Type="http://schemas.openxmlformats.org/officeDocument/2006/relationships/hyperlink" Target="consultantplus://offline/ref=C51BFE0AD05A667CEFE788C1F59F2D29F742801CA52A71317C2259B63A0A711824E30B8222EE2534B4FB39Z2N3K" TargetMode="External"/><Relationship Id="rId45" Type="http://schemas.openxmlformats.org/officeDocument/2006/relationships/hyperlink" Target="consultantplus://offline/ref=C51BFE0AD05A667CEFE788C1F59F2D29F742801CA52A71317C2259B63A0A711824E30B8222EE2534B4FB39Z2N0K" TargetMode="External"/><Relationship Id="rId53" Type="http://schemas.openxmlformats.org/officeDocument/2006/relationships/hyperlink" Target="consultantplus://offline/ref=C51BFE0AD05A667CEFE788C1F59F2D29F742801CA52A71317C2259B63A0A711824E30B8222EE2534B4FB38Z2N4K" TargetMode="External"/><Relationship Id="rId58" Type="http://schemas.openxmlformats.org/officeDocument/2006/relationships/hyperlink" Target="consultantplus://offline/ref=C51BFE0AD05A667CEFE788C1F59F2D29F742801CA5277236742259B63A0A711824E30B8222EE2534B4FB3BZ2NEK" TargetMode="External"/><Relationship Id="rId66" Type="http://schemas.openxmlformats.org/officeDocument/2006/relationships/hyperlink" Target="consultantplus://offline/ref=C51BFE0AD05A667CEFE788C1F59F2D29F742801CA52B7D367E2259B63A0A711824E30B8222EE2534B4FB38Z2N7K" TargetMode="External"/><Relationship Id="rId74" Type="http://schemas.openxmlformats.org/officeDocument/2006/relationships/hyperlink" Target="consultantplus://offline/ref=C51BFE0AD05A667CEFE788C1F59F2D29F742801CA5277236742259B63A0A711824E30B8222EE2534B4FB3AZ2N1K" TargetMode="External"/><Relationship Id="rId79" Type="http://schemas.openxmlformats.org/officeDocument/2006/relationships/hyperlink" Target="consultantplus://offline/ref=C51BFE0AD05A667CEFE788C1F59F2D29F742801CA32E7734752259B63A0A711824E30B8222EE2534B4FA38Z2N3K" TargetMode="External"/><Relationship Id="rId87" Type="http://schemas.openxmlformats.org/officeDocument/2006/relationships/hyperlink" Target="consultantplus://offline/ref=C51BFE0AD05A667CEFE788C1F59F2D29F742801CA52A71317C2259B63A0A711824E30B8222EE2534B4FB3FZ2NEK" TargetMode="External"/><Relationship Id="rId5" Type="http://schemas.openxmlformats.org/officeDocument/2006/relationships/hyperlink" Target="http://www.consultant.ru" TargetMode="External"/><Relationship Id="rId61" Type="http://schemas.openxmlformats.org/officeDocument/2006/relationships/image" Target="media/image3.wmf"/><Relationship Id="rId82" Type="http://schemas.openxmlformats.org/officeDocument/2006/relationships/hyperlink" Target="consultantplus://offline/ref=C51BFE0AD05A667CEFE788C1F59F2D29F742801CA22B7C327D2259B63A0A711824E30B8222EE2534B4FB39Z2N3K" TargetMode="External"/><Relationship Id="rId90" Type="http://schemas.openxmlformats.org/officeDocument/2006/relationships/hyperlink" Target="consultantplus://offline/ref=C51BFE0AD05A667CEFE788C1F59F2D29F742801CA52A71317C2259B63A0A711824E30B8222EE2534B4FB3EZ2N7K" TargetMode="External"/><Relationship Id="rId19" Type="http://schemas.openxmlformats.org/officeDocument/2006/relationships/hyperlink" Target="consultantplus://offline/ref=C51BFE0AD05A667CEFE788C1F59F2D29F742801CA52A71317C2259B63A0A711824E30B8222EE2534B4FB3AZ2N2K" TargetMode="External"/><Relationship Id="rId14" Type="http://schemas.openxmlformats.org/officeDocument/2006/relationships/hyperlink" Target="consultantplus://offline/ref=C51BFE0AD05A667CEFE788C1F59F2D29F742801CA52A71317C2259B63A0A711824E30B8222EE2534B4FB3AZ2N7K" TargetMode="External"/><Relationship Id="rId22" Type="http://schemas.openxmlformats.org/officeDocument/2006/relationships/hyperlink" Target="consultantplus://offline/ref=C51BFE0AD05A667CEFE788C1F59F2D29F742801CA22B7C327D2259B63A0A711824E30B8222EE2534B4FB3AZ2N1K" TargetMode="External"/><Relationship Id="rId27" Type="http://schemas.openxmlformats.org/officeDocument/2006/relationships/hyperlink" Target="consultantplus://offline/ref=C51BFE0AD05A667CEFE788C1F59F2D29F742801CA52A71317C2259B63A0A711824E30B8222EE2534B4FB39Z2N6K" TargetMode="External"/><Relationship Id="rId30" Type="http://schemas.openxmlformats.org/officeDocument/2006/relationships/hyperlink" Target="consultantplus://offline/ref=C51BFE0AD05A667CEFE788C1F59F2D29F742801CA52A71317C2259B63A0A711824E30B8222EE2534B4FB39Z2N5K" TargetMode="External"/><Relationship Id="rId35" Type="http://schemas.openxmlformats.org/officeDocument/2006/relationships/hyperlink" Target="consultantplus://offline/ref=C51BFE0AD05A667CEFE788C1F59F2D29F742801CA22B7C327D2259B63A0A711824E30B8222EE2534B4FB38Z2N4K" TargetMode="External"/><Relationship Id="rId43" Type="http://schemas.openxmlformats.org/officeDocument/2006/relationships/hyperlink" Target="consultantplus://offline/ref=C51BFE0AD05A667CEFE788C1F59F2D29F742801CA52A71317C2259B63A0A711824E30B8222EE2534B4FB39Z2N0K" TargetMode="External"/><Relationship Id="rId48" Type="http://schemas.openxmlformats.org/officeDocument/2006/relationships/hyperlink" Target="consultantplus://offline/ref=C51BFE0AD05A667CEFE788C1F59F2D29F742801CA22B7C327D2259B63A0A711824E30B8222EE2534B4FB3FZ2N2K" TargetMode="External"/><Relationship Id="rId56" Type="http://schemas.openxmlformats.org/officeDocument/2006/relationships/hyperlink" Target="consultantplus://offline/ref=C51BFE0AD05A667CEFE788C1F59F2D29F742801CA52A71317C2259B63A0A711824E30B8222EE2534B4FB38Z2NFK" TargetMode="External"/><Relationship Id="rId64" Type="http://schemas.openxmlformats.org/officeDocument/2006/relationships/image" Target="media/image6.wmf"/><Relationship Id="rId69" Type="http://schemas.openxmlformats.org/officeDocument/2006/relationships/hyperlink" Target="consultantplus://offline/ref=C51BFE0AD05A667CEFE788C1F59F2D29F742801CA52A71317C2259B63A0A711824E30B8222EE2534B4FB3FZ2N4K" TargetMode="External"/><Relationship Id="rId77" Type="http://schemas.openxmlformats.org/officeDocument/2006/relationships/hyperlink" Target="consultantplus://offline/ref=C51BFE0AD05A667CEFE788C1F59F2D29F742801CA02E703C7F2259B63A0A7118Z2N4K" TargetMode="External"/><Relationship Id="rId8" Type="http://schemas.openxmlformats.org/officeDocument/2006/relationships/hyperlink" Target="consultantplus://offline/ref=C51BFE0AD05A667CEFE788C1F59F2D29F742801CA52A71317C2259B63A0A711824E30B8222EE2534B4FB3BZ2NFK" TargetMode="External"/><Relationship Id="rId51" Type="http://schemas.openxmlformats.org/officeDocument/2006/relationships/hyperlink" Target="consultantplus://offline/ref=C51BFE0AD05A667CEFE788C1F59F2D29F742801CA52A71317C2259B63A0A711824E30B8222EE2534B4FB38Z2N7K" TargetMode="External"/><Relationship Id="rId72" Type="http://schemas.openxmlformats.org/officeDocument/2006/relationships/hyperlink" Target="consultantplus://offline/ref=C51BFE0AD05A667CEFE788C1F59F2D29F742801CA52A71317C2259B63A0A711824E30B8222EE2534B4FB3FZ2N2K" TargetMode="External"/><Relationship Id="rId80" Type="http://schemas.openxmlformats.org/officeDocument/2006/relationships/hyperlink" Target="consultantplus://offline/ref=C51BFE0AD05A667CEFE788C1F59F2D29F742801CA0287534792259B63A0A7118Z2N4K" TargetMode="External"/><Relationship Id="rId85" Type="http://schemas.openxmlformats.org/officeDocument/2006/relationships/hyperlink" Target="consultantplus://offline/ref=C51BFE0AD05A667CEFE796CCE3F37221F24FD718A9267E62207D02EB6D037B4F63AC52C066E32435ZBN4K" TargetMode="External"/><Relationship Id="rId3" Type="http://schemas.openxmlformats.org/officeDocument/2006/relationships/settings" Target="settings.xml"/><Relationship Id="rId12" Type="http://schemas.openxmlformats.org/officeDocument/2006/relationships/hyperlink" Target="consultantplus://offline/ref=C51BFE0AD05A667CEFE796CCE3F37221F24EDE14A02D7E62207D02EB6D037B4F63AC52C066E32C35ZBN7K" TargetMode="External"/><Relationship Id="rId17" Type="http://schemas.openxmlformats.org/officeDocument/2006/relationships/hyperlink" Target="consultantplus://offline/ref=C51BFE0AD05A667CEFE788C1F59F2D29F742801CA52A71317C2259B63A0A711824E30B8222EE2534B4FB3AZ2N3K" TargetMode="External"/><Relationship Id="rId25" Type="http://schemas.openxmlformats.org/officeDocument/2006/relationships/hyperlink" Target="consultantplus://offline/ref=C51BFE0AD05A667CEFE788C1F59F2D29F742801CA52A71317C2259B63A0A711824E30B8222EE2534B4FB3AZ2NFK" TargetMode="External"/><Relationship Id="rId33" Type="http://schemas.openxmlformats.org/officeDocument/2006/relationships/hyperlink" Target="consultantplus://offline/ref=C51BFE0AD05A667CEFE788C1F59F2D29F742801CA22B7C327D2259B63A0A711824E30B8222EE2534B4FB38Z2N7K" TargetMode="External"/><Relationship Id="rId38" Type="http://schemas.openxmlformats.org/officeDocument/2006/relationships/hyperlink" Target="consultantplus://offline/ref=C51BFE0AD05A667CEFE788C1F59F2D29F742801CA22B7C327D2259B63A0A711824E30B8222EE2534B4FB38Z2N1K" TargetMode="External"/><Relationship Id="rId46" Type="http://schemas.openxmlformats.org/officeDocument/2006/relationships/hyperlink" Target="consultantplus://offline/ref=C51BFE0AD05A667CEFE788C1F59F2D29F742801CA52A71317C2259B63A0A711824E30B8222EE2534B4FB39Z2NFK" TargetMode="External"/><Relationship Id="rId59" Type="http://schemas.openxmlformats.org/officeDocument/2006/relationships/image" Target="media/image1.wmf"/><Relationship Id="rId67" Type="http://schemas.openxmlformats.org/officeDocument/2006/relationships/hyperlink" Target="consultantplus://offline/ref=C51BFE0AD05A667CEFE788C1F59F2D29F742801CA52B7D307B2259B63A0A711824E30B8222EE2534B4FB3CZ2N4K" TargetMode="External"/><Relationship Id="rId20" Type="http://schemas.openxmlformats.org/officeDocument/2006/relationships/hyperlink" Target="consultantplus://offline/ref=C51BFE0AD05A667CEFE788C1F59F2D29F742801CA22B7C327D2259B63A0A711824E30B8222EE2534B4FB3AZ2N4K" TargetMode="External"/><Relationship Id="rId41" Type="http://schemas.openxmlformats.org/officeDocument/2006/relationships/hyperlink" Target="consultantplus://offline/ref=C51BFE0AD05A667CEFE788C1F59F2D29F742801CA52A71317C2259B63A0A711824E30B8222EE2534B4FB39Z2N2K" TargetMode="External"/><Relationship Id="rId54" Type="http://schemas.openxmlformats.org/officeDocument/2006/relationships/hyperlink" Target="consultantplus://offline/ref=C51BFE0AD05A667CEFE788C1F59F2D29F742801CA52A71317C2259B63A0A711824E30B8222EE2534B4FB38Z2N3K" TargetMode="External"/><Relationship Id="rId62" Type="http://schemas.openxmlformats.org/officeDocument/2006/relationships/image" Target="media/image4.wmf"/><Relationship Id="rId70" Type="http://schemas.openxmlformats.org/officeDocument/2006/relationships/hyperlink" Target="consultantplus://offline/ref=C51BFE0AD05A667CEFE788C1F59F2D29F742801CA52A71317C2259B63A0A711824E30B8222EE2534B4FB3FZ2N3K" TargetMode="External"/><Relationship Id="rId75" Type="http://schemas.openxmlformats.org/officeDocument/2006/relationships/hyperlink" Target="consultantplus://offline/ref=C51BFE0AD05A667CEFE788C1F59F2D29F742801CA026723C7B2259B63A0A7118Z2N4K" TargetMode="External"/><Relationship Id="rId83" Type="http://schemas.openxmlformats.org/officeDocument/2006/relationships/hyperlink" Target="consultantplus://offline/ref=C51BFE0AD05A667CEFE788C1F59F2D29F742801CA52A71317C2259B63A0A711824E30B8222EE2534B4FB3FZ2N1K" TargetMode="External"/><Relationship Id="rId88" Type="http://schemas.openxmlformats.org/officeDocument/2006/relationships/hyperlink" Target="consultantplus://offline/ref=C51BFE0AD05A667CEFE788C1F59F2D29F742801CA5277236742259B63A0A711824E30B8222EE2534B4FB3AZ2NFK" TargetMode="External"/><Relationship Id="rId9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C51BFE0AD05A667CEFE788C1F59F2D29F742801CA52B7D307B2259B63A0A711824E30B8222EE2534B4FB3CZ2N4K" TargetMode="External"/><Relationship Id="rId15" Type="http://schemas.openxmlformats.org/officeDocument/2006/relationships/hyperlink" Target="consultantplus://offline/ref=C51BFE0AD05A667CEFE788C1F59F2D29F742801CA52A71317C2259B63A0A711824E30B8222EE2534B4FB3AZ2N7K" TargetMode="External"/><Relationship Id="rId23" Type="http://schemas.openxmlformats.org/officeDocument/2006/relationships/hyperlink" Target="consultantplus://offline/ref=C51BFE0AD05A667CEFE788C1F59F2D29F742801CA22B7C327D2259B63A0A711824E30B8222EE2534B4FB3AZ2NFK" TargetMode="External"/><Relationship Id="rId28" Type="http://schemas.openxmlformats.org/officeDocument/2006/relationships/hyperlink" Target="consultantplus://offline/ref=C51BFE0AD05A667CEFE788C1F59F2D29F742801CA52A71317C2259B63A0A711824E30B8222EE2534B4FB39Z2N6K" TargetMode="External"/><Relationship Id="rId36" Type="http://schemas.openxmlformats.org/officeDocument/2006/relationships/hyperlink" Target="consultantplus://offline/ref=C51BFE0AD05A667CEFE788C1F59F2D29F742801CA22B7C327D2259B63A0A711824E30B8222EE2534B4FB38Z2N3K" TargetMode="External"/><Relationship Id="rId49" Type="http://schemas.openxmlformats.org/officeDocument/2006/relationships/hyperlink" Target="consultantplus://offline/ref=C51BFE0AD05A667CEFE788C1F59F2D29F742801CA22B7C327D2259B63A0A711824E30B8222EE2534B4FB3FZ2N1K" TargetMode="External"/><Relationship Id="rId57" Type="http://schemas.openxmlformats.org/officeDocument/2006/relationships/hyperlink" Target="consultantplus://offline/ref=C51BFE0AD05A667CEFE788C1F59F2D29F742801CA52A71317C2259B63A0A711824E30B8222EE2534B4FB38Z2NEK" TargetMode="External"/><Relationship Id="rId10" Type="http://schemas.openxmlformats.org/officeDocument/2006/relationships/hyperlink" Target="consultantplus://offline/ref=C51BFE0AD05A667CEFE788C1F59F2D29F742801CA52A70347D2259B63A0A711824E30B8222EE2534B4F93EZ2N0K" TargetMode="External"/><Relationship Id="rId31" Type="http://schemas.openxmlformats.org/officeDocument/2006/relationships/hyperlink" Target="consultantplus://offline/ref=C51BFE0AD05A667CEFE788C1F59F2D29F742801CA22B7C327D2259B63A0A711824E30B8222EE2534B4FB39Z2N2K" TargetMode="External"/><Relationship Id="rId44" Type="http://schemas.openxmlformats.org/officeDocument/2006/relationships/hyperlink" Target="consultantplus://offline/ref=C51BFE0AD05A667CEFE788C1F59F2D29F742801CA22B7C327D2259B63A0A711824E30B8222EE2534B4FB3FZ2N6K" TargetMode="External"/><Relationship Id="rId52" Type="http://schemas.openxmlformats.org/officeDocument/2006/relationships/hyperlink" Target="consultantplus://offline/ref=C51BFE0AD05A667CEFE788C1F59F2D29F742801CA52A71317C2259B63A0A711824E30B8222EE2534B4FB38Z2N7K" TargetMode="External"/><Relationship Id="rId60" Type="http://schemas.openxmlformats.org/officeDocument/2006/relationships/image" Target="media/image2.wmf"/><Relationship Id="rId65" Type="http://schemas.openxmlformats.org/officeDocument/2006/relationships/hyperlink" Target="consultantplus://offline/ref=C51BFE0AD05A667CEFE788C1F59F2D29F742801CA52A71317C2259B63A0A711824E30B8222EE2534B4FB3FZ2N6K" TargetMode="External"/><Relationship Id="rId73" Type="http://schemas.openxmlformats.org/officeDocument/2006/relationships/hyperlink" Target="consultantplus://offline/ref=C51BFE0AD05A667CEFE796CCE3F37221F141D914AA78296071280CZENEK" TargetMode="External"/><Relationship Id="rId78" Type="http://schemas.openxmlformats.org/officeDocument/2006/relationships/hyperlink" Target="consultantplus://offline/ref=C51BFE0AD05A667CEFE788C1F59F2D29F742801CA32E743C7A2259B63A0A7118Z2N4K" TargetMode="External"/><Relationship Id="rId81" Type="http://schemas.openxmlformats.org/officeDocument/2006/relationships/hyperlink" Target="consultantplus://offline/ref=C51BFE0AD05A667CEFE788C1F59F2D29F742801CA026733C782259B63A0A7118Z2N4K" TargetMode="External"/><Relationship Id="rId86" Type="http://schemas.openxmlformats.org/officeDocument/2006/relationships/hyperlink" Target="consultantplus://offline/ref=C51BFE0AD05A667CEFE788C1F59F2D29F742801CA52A71317C2259B63A0A711824E30B8222EE2534B4FB3FZ2N0K" TargetMode="External"/><Relationship Id="rId4" Type="http://schemas.openxmlformats.org/officeDocument/2006/relationships/webSettings" Target="webSettings.xml"/><Relationship Id="rId9" Type="http://schemas.openxmlformats.org/officeDocument/2006/relationships/hyperlink" Target="consultantplus://offline/ref=C51BFE0AD05A667CEFE788C1F59F2D29F742801CA5277236742259B63A0A711824E30B8222EE2534B4FB3BZ2NF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10177</Words>
  <Characters>58014</Characters>
  <Application>Microsoft Office Word</Application>
  <DocSecurity>0</DocSecurity>
  <Lines>483</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ДСЗННО</Company>
  <LinksUpToDate>false</LinksUpToDate>
  <CharactersWithSpaces>68055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Петухова И.В.</dc:creator>
  <cp:keywords/>
  <dc:description/>
  <cp:lastModifiedBy>Автономов М.В.</cp:lastModifiedBy>
  <cp:revision>2</cp:revision>
  <dcterms:created xsi:type="dcterms:W3CDTF">2016-07-11T11:07:00Z</dcterms:created>
  <dcterms:modified xsi:type="dcterms:W3CDTF">2016-07-11T11:07:00Z</dcterms:modified>
</cp:coreProperties>
</file>